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6C" w:rsidRPr="00860D6C" w:rsidRDefault="00860D6C" w:rsidP="00860D6C">
      <w:pPr>
        <w:rPr>
          <w:rFonts w:asciiTheme="majorHAnsi" w:hAnsiTheme="majorHAnsi"/>
        </w:rPr>
      </w:pPr>
      <w:r w:rsidRPr="00860D6C">
        <w:rPr>
          <w:rFonts w:asciiTheme="majorHAnsi" w:eastAsiaTheme="minorEastAsia" w:hAnsiTheme="majorHAnsi" w:cs="Helvetica"/>
          <w:noProof/>
          <w:lang w:val="de-DE" w:eastAsia="de-DE"/>
        </w:rPr>
        <w:drawing>
          <wp:inline distT="0" distB="0" distL="0" distR="0" wp14:anchorId="764DB5E7" wp14:editId="1E484772">
            <wp:extent cx="4614433" cy="457343"/>
            <wp:effectExtent l="0" t="0" r="889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357" cy="457534"/>
                    </a:xfrm>
                    <a:prstGeom prst="rect">
                      <a:avLst/>
                    </a:prstGeom>
                    <a:noFill/>
                    <a:ln>
                      <a:noFill/>
                    </a:ln>
                  </pic:spPr>
                </pic:pic>
              </a:graphicData>
            </a:graphic>
          </wp:inline>
        </w:drawing>
      </w:r>
      <w:bookmarkStart w:id="0" w:name="_GoBack"/>
      <w:bookmarkEnd w:id="0"/>
    </w:p>
    <w:p w:rsidR="00860D6C" w:rsidRPr="00860D6C" w:rsidRDefault="00860D6C" w:rsidP="00860D6C">
      <w:pPr>
        <w:rPr>
          <w:rFonts w:asciiTheme="majorHAnsi" w:hAnsiTheme="majorHAnsi"/>
        </w:rPr>
      </w:pPr>
    </w:p>
    <w:p w:rsidR="00860D6C" w:rsidRPr="00860D6C" w:rsidRDefault="00860D6C" w:rsidP="00860D6C">
      <w:pPr>
        <w:rPr>
          <w:rFonts w:asciiTheme="majorHAnsi" w:hAnsiTheme="majorHAnsi"/>
        </w:rPr>
      </w:pPr>
    </w:p>
    <w:p w:rsidR="00860D6C" w:rsidRPr="00860D6C" w:rsidRDefault="00860D6C" w:rsidP="00860D6C">
      <w:pPr>
        <w:rPr>
          <w:rFonts w:asciiTheme="majorHAnsi" w:hAnsiTheme="majorHAnsi"/>
          <w:b/>
          <w:sz w:val="28"/>
          <w:szCs w:val="28"/>
        </w:rPr>
      </w:pPr>
      <w:r w:rsidRPr="00860D6C">
        <w:rPr>
          <w:rFonts w:asciiTheme="majorHAnsi" w:hAnsiTheme="majorHAnsi"/>
          <w:b/>
          <w:sz w:val="28"/>
          <w:szCs w:val="28"/>
        </w:rPr>
        <w:t>Interview mit Daniel Borer, Präsident des Stiftungsrates</w:t>
      </w:r>
    </w:p>
    <w:p w:rsidR="00860D6C" w:rsidRPr="00860D6C" w:rsidRDefault="00860D6C" w:rsidP="00860D6C">
      <w:pPr>
        <w:rPr>
          <w:rFonts w:asciiTheme="majorHAnsi" w:hAnsiTheme="majorHAnsi"/>
        </w:rPr>
      </w:pPr>
    </w:p>
    <w:p w:rsidR="00860D6C" w:rsidRPr="00860D6C" w:rsidRDefault="00860D6C" w:rsidP="00860D6C">
      <w:pPr>
        <w:widowControl w:val="0"/>
        <w:autoSpaceDE w:val="0"/>
        <w:autoSpaceDN w:val="0"/>
        <w:adjustRightInd w:val="0"/>
        <w:rPr>
          <w:rFonts w:asciiTheme="majorHAnsi" w:eastAsiaTheme="minorEastAsia" w:hAnsiTheme="majorHAnsi" w:cs="Times"/>
          <w:b/>
          <w:lang w:val="de-DE"/>
        </w:rPr>
      </w:pPr>
      <w:r w:rsidRPr="00860D6C">
        <w:rPr>
          <w:rFonts w:asciiTheme="majorHAnsi" w:eastAsiaTheme="minorEastAsia" w:hAnsiTheme="majorHAnsi" w:cs="Times"/>
          <w:b/>
          <w:lang w:val="de-DE"/>
        </w:rPr>
        <w:t>Was bewegte Sie dazu, das Präsidium der W.A. de Vigier Stiftung zu übernehmen? </w:t>
      </w:r>
    </w:p>
    <w:p w:rsidR="00860D6C" w:rsidRPr="00860D6C" w:rsidRDefault="00860D6C" w:rsidP="00860D6C">
      <w:pPr>
        <w:widowControl w:val="0"/>
        <w:autoSpaceDE w:val="0"/>
        <w:autoSpaceDN w:val="0"/>
        <w:adjustRightInd w:val="0"/>
        <w:rPr>
          <w:rFonts w:asciiTheme="majorHAnsi" w:eastAsiaTheme="minorEastAsia" w:hAnsiTheme="majorHAnsi" w:cs="Times"/>
          <w:lang w:val="de-DE"/>
        </w:rPr>
      </w:pPr>
      <w:r w:rsidRPr="00860D6C">
        <w:rPr>
          <w:rFonts w:asciiTheme="majorHAnsi" w:eastAsiaTheme="minorEastAsia" w:hAnsiTheme="majorHAnsi" w:cs="Times"/>
          <w:iCs/>
          <w:lang w:val="de-DE"/>
        </w:rPr>
        <w:t>Als Arzt, Investor und Gesellschafter bin ich natürlich an innovativen Ideen interessiert. In meiner Rolle als Präsident des Stiftungsrats und Juror freue ich mich immer wieder, mit spannende</w:t>
      </w:r>
      <w:r>
        <w:rPr>
          <w:rFonts w:asciiTheme="majorHAnsi" w:eastAsiaTheme="minorEastAsia" w:hAnsiTheme="majorHAnsi" w:cs="Times"/>
          <w:iCs/>
          <w:lang w:val="de-DE"/>
        </w:rPr>
        <w:t>n Jungunternehmer/innen in Kon</w:t>
      </w:r>
      <w:r w:rsidRPr="00860D6C">
        <w:rPr>
          <w:rFonts w:asciiTheme="majorHAnsi" w:eastAsiaTheme="minorEastAsia" w:hAnsiTheme="majorHAnsi" w:cs="Times"/>
          <w:iCs/>
          <w:lang w:val="de-DE"/>
        </w:rPr>
        <w:t xml:space="preserve">takt zu kommen. Sie </w:t>
      </w:r>
      <w:r>
        <w:rPr>
          <w:rFonts w:asciiTheme="majorHAnsi" w:eastAsiaTheme="minorEastAsia" w:hAnsiTheme="majorHAnsi" w:cs="Times"/>
          <w:iCs/>
          <w:lang w:val="de-DE"/>
        </w:rPr>
        <w:t>zudem auch noch fördern zu kön</w:t>
      </w:r>
      <w:r w:rsidRPr="00860D6C">
        <w:rPr>
          <w:rFonts w:asciiTheme="majorHAnsi" w:eastAsiaTheme="minorEastAsia" w:hAnsiTheme="majorHAnsi" w:cs="Times"/>
          <w:iCs/>
          <w:lang w:val="de-DE"/>
        </w:rPr>
        <w:t xml:space="preserve">nen, ist eine sehr sinnstiftende Aufgabe. Es ist mir eine Ehre, gemeinsam mit meinen Stiftungsratskollegen, mit der Geschäftsführerin, unseren Experten, Ambassadoren und mit der Gründerfamilie </w:t>
      </w:r>
      <w:r>
        <w:rPr>
          <w:rFonts w:asciiTheme="majorHAnsi" w:eastAsiaTheme="minorEastAsia" w:hAnsiTheme="majorHAnsi" w:cs="Times"/>
          <w:iCs/>
          <w:lang w:val="de-DE"/>
        </w:rPr>
        <w:t>den Spirit Bill de Vigiers wei</w:t>
      </w:r>
      <w:r w:rsidRPr="00860D6C">
        <w:rPr>
          <w:rFonts w:asciiTheme="majorHAnsi" w:eastAsiaTheme="minorEastAsia" w:hAnsiTheme="majorHAnsi" w:cs="Times"/>
          <w:iCs/>
          <w:lang w:val="de-DE"/>
        </w:rPr>
        <w:t xml:space="preserve">ter am Leben zu erhalten. </w:t>
      </w:r>
    </w:p>
    <w:p w:rsidR="00860D6C" w:rsidRDefault="00860D6C" w:rsidP="00860D6C">
      <w:pPr>
        <w:widowControl w:val="0"/>
        <w:autoSpaceDE w:val="0"/>
        <w:autoSpaceDN w:val="0"/>
        <w:adjustRightInd w:val="0"/>
        <w:rPr>
          <w:rFonts w:asciiTheme="majorHAnsi" w:eastAsiaTheme="minorEastAsia" w:hAnsiTheme="majorHAnsi" w:cs="Times"/>
          <w:lang w:val="de-DE"/>
        </w:rPr>
      </w:pPr>
    </w:p>
    <w:p w:rsidR="00860D6C" w:rsidRPr="00860D6C" w:rsidRDefault="00860D6C" w:rsidP="00860D6C">
      <w:pPr>
        <w:widowControl w:val="0"/>
        <w:autoSpaceDE w:val="0"/>
        <w:autoSpaceDN w:val="0"/>
        <w:adjustRightInd w:val="0"/>
        <w:rPr>
          <w:rFonts w:asciiTheme="majorHAnsi" w:eastAsiaTheme="minorEastAsia" w:hAnsiTheme="majorHAnsi" w:cs="Times"/>
          <w:b/>
          <w:lang w:val="de-DE"/>
        </w:rPr>
      </w:pPr>
      <w:r w:rsidRPr="00860D6C">
        <w:rPr>
          <w:rFonts w:asciiTheme="majorHAnsi" w:eastAsiaTheme="minorEastAsia" w:hAnsiTheme="majorHAnsi" w:cs="Times"/>
          <w:b/>
          <w:lang w:val="de-DE"/>
        </w:rPr>
        <w:t>Welche Ziele für die Stiftung verfolgen Sie seit Ihrem Amtsantritt? </w:t>
      </w:r>
    </w:p>
    <w:p w:rsidR="00860D6C" w:rsidRPr="00860D6C" w:rsidRDefault="00860D6C" w:rsidP="00860D6C">
      <w:pPr>
        <w:widowControl w:val="0"/>
        <w:autoSpaceDE w:val="0"/>
        <w:autoSpaceDN w:val="0"/>
        <w:adjustRightInd w:val="0"/>
        <w:rPr>
          <w:rFonts w:asciiTheme="majorHAnsi" w:eastAsiaTheme="minorEastAsia" w:hAnsiTheme="majorHAnsi" w:cs="Times"/>
          <w:lang w:val="de-DE"/>
        </w:rPr>
      </w:pPr>
      <w:r w:rsidRPr="00860D6C">
        <w:rPr>
          <w:rFonts w:asciiTheme="majorHAnsi" w:eastAsiaTheme="minorEastAsia" w:hAnsiTheme="majorHAnsi" w:cs="Times"/>
          <w:iCs/>
          <w:lang w:val="de-DE"/>
        </w:rPr>
        <w:t>Wir müssen das Rad zum Glü</w:t>
      </w:r>
      <w:r>
        <w:rPr>
          <w:rFonts w:asciiTheme="majorHAnsi" w:eastAsiaTheme="minorEastAsia" w:hAnsiTheme="majorHAnsi" w:cs="Times"/>
          <w:iCs/>
          <w:lang w:val="de-DE"/>
        </w:rPr>
        <w:t>ck nicht neu erfi</w:t>
      </w:r>
      <w:r w:rsidRPr="00860D6C">
        <w:rPr>
          <w:rFonts w:asciiTheme="majorHAnsi" w:eastAsiaTheme="minorEastAsia" w:hAnsiTheme="majorHAnsi" w:cs="Times"/>
          <w:iCs/>
          <w:lang w:val="de-DE"/>
        </w:rPr>
        <w:t>nden,</w:t>
      </w:r>
      <w:r>
        <w:rPr>
          <w:rFonts w:asciiTheme="majorHAnsi" w:eastAsiaTheme="minorEastAsia" w:hAnsiTheme="majorHAnsi" w:cs="Times"/>
          <w:iCs/>
          <w:lang w:val="de-DE"/>
        </w:rPr>
        <w:t xml:space="preserve"> der Stiftungszweck ist klar defi</w:t>
      </w:r>
      <w:r w:rsidRPr="00860D6C">
        <w:rPr>
          <w:rFonts w:asciiTheme="majorHAnsi" w:eastAsiaTheme="minorEastAsia" w:hAnsiTheme="majorHAnsi" w:cs="Times"/>
          <w:iCs/>
          <w:lang w:val="de-DE"/>
        </w:rPr>
        <w:t>niert. Vielmehr führen wir eine äusserst bewährte Tradition weiter. Persönlich besinne ich mich immer wieder gerne aufs überdachende Ziel, das Schweizer Untern</w:t>
      </w:r>
      <w:r>
        <w:rPr>
          <w:rFonts w:asciiTheme="majorHAnsi" w:eastAsiaTheme="minorEastAsia" w:hAnsiTheme="majorHAnsi" w:cs="Times"/>
          <w:iCs/>
          <w:lang w:val="de-DE"/>
        </w:rPr>
        <w:t>ehmertum zu fördern. Damit mei</w:t>
      </w:r>
      <w:r w:rsidRPr="00860D6C">
        <w:rPr>
          <w:rFonts w:asciiTheme="majorHAnsi" w:eastAsiaTheme="minorEastAsia" w:hAnsiTheme="majorHAnsi" w:cs="Times"/>
          <w:iCs/>
          <w:lang w:val="de-DE"/>
        </w:rPr>
        <w:t>ne ich, dass wir mit anderen Institutionen am gleichen Strick ziehen und uns geg</w:t>
      </w:r>
      <w:r>
        <w:rPr>
          <w:rFonts w:asciiTheme="majorHAnsi" w:eastAsiaTheme="minorEastAsia" w:hAnsiTheme="majorHAnsi" w:cs="Times"/>
          <w:iCs/>
          <w:lang w:val="de-DE"/>
        </w:rPr>
        <w:t>enseitig ergänzen. In den letz</w:t>
      </w:r>
      <w:r w:rsidRPr="00860D6C">
        <w:rPr>
          <w:rFonts w:asciiTheme="majorHAnsi" w:eastAsiaTheme="minorEastAsia" w:hAnsiTheme="majorHAnsi" w:cs="Times"/>
          <w:iCs/>
          <w:lang w:val="de-DE"/>
        </w:rPr>
        <w:t>ten Jahren verschob sic</w:t>
      </w:r>
      <w:r>
        <w:rPr>
          <w:rFonts w:asciiTheme="majorHAnsi" w:eastAsiaTheme="minorEastAsia" w:hAnsiTheme="majorHAnsi" w:cs="Times"/>
          <w:iCs/>
          <w:lang w:val="de-DE"/>
        </w:rPr>
        <w:t>h zudem der Fokus von der eing</w:t>
      </w:r>
      <w:r w:rsidRPr="00860D6C">
        <w:rPr>
          <w:rFonts w:asciiTheme="majorHAnsi" w:eastAsiaTheme="minorEastAsia" w:hAnsiTheme="majorHAnsi" w:cs="Times"/>
          <w:iCs/>
          <w:lang w:val="de-DE"/>
        </w:rPr>
        <w:t>ereichten Idee verstärkt auf den Charakter des CEOs, also den Menschen hinter der Idee. Wir suchen für die Schweizer Wirtschaft nicht nur bahnbrechende Produkte und Geschäftsideen,</w:t>
      </w:r>
      <w:r>
        <w:rPr>
          <w:rFonts w:asciiTheme="majorHAnsi" w:eastAsiaTheme="minorEastAsia" w:hAnsiTheme="majorHAnsi" w:cs="Times"/>
          <w:iCs/>
          <w:lang w:val="de-DE"/>
        </w:rPr>
        <w:t xml:space="preserve"> sondern ebenso gesunde und in</w:t>
      </w:r>
      <w:r w:rsidRPr="00860D6C">
        <w:rPr>
          <w:rFonts w:asciiTheme="majorHAnsi" w:eastAsiaTheme="minorEastAsia" w:hAnsiTheme="majorHAnsi" w:cs="Times"/>
          <w:iCs/>
          <w:lang w:val="de-DE"/>
        </w:rPr>
        <w:t>tegere Unternehmerpers</w:t>
      </w:r>
      <w:r>
        <w:rPr>
          <w:rFonts w:asciiTheme="majorHAnsi" w:eastAsiaTheme="minorEastAsia" w:hAnsiTheme="majorHAnsi" w:cs="Times"/>
          <w:iCs/>
          <w:lang w:val="de-DE"/>
        </w:rPr>
        <w:t>önlichkeiten, die anderen Jung</w:t>
      </w:r>
      <w:r w:rsidRPr="00860D6C">
        <w:rPr>
          <w:rFonts w:asciiTheme="majorHAnsi" w:eastAsiaTheme="minorEastAsia" w:hAnsiTheme="majorHAnsi" w:cs="Times"/>
          <w:iCs/>
          <w:lang w:val="de-DE"/>
        </w:rPr>
        <w:t xml:space="preserve">unternehmer/innen als Vorbilder dienen. </w:t>
      </w:r>
    </w:p>
    <w:p w:rsidR="00860D6C" w:rsidRDefault="00860D6C" w:rsidP="00860D6C">
      <w:pPr>
        <w:widowControl w:val="0"/>
        <w:autoSpaceDE w:val="0"/>
        <w:autoSpaceDN w:val="0"/>
        <w:adjustRightInd w:val="0"/>
        <w:rPr>
          <w:rFonts w:asciiTheme="majorHAnsi" w:eastAsiaTheme="minorEastAsia" w:hAnsiTheme="majorHAnsi" w:cs="Times"/>
          <w:lang w:val="de-DE"/>
        </w:rPr>
      </w:pPr>
    </w:p>
    <w:p w:rsidR="00860D6C" w:rsidRPr="00860D6C" w:rsidRDefault="00860D6C" w:rsidP="00860D6C">
      <w:pPr>
        <w:widowControl w:val="0"/>
        <w:autoSpaceDE w:val="0"/>
        <w:autoSpaceDN w:val="0"/>
        <w:adjustRightInd w:val="0"/>
        <w:rPr>
          <w:rFonts w:asciiTheme="majorHAnsi" w:eastAsiaTheme="minorEastAsia" w:hAnsiTheme="majorHAnsi" w:cs="Times"/>
          <w:b/>
          <w:lang w:val="de-DE"/>
        </w:rPr>
      </w:pPr>
      <w:r w:rsidRPr="00860D6C">
        <w:rPr>
          <w:rFonts w:asciiTheme="majorHAnsi" w:eastAsiaTheme="minorEastAsia" w:hAnsiTheme="majorHAnsi" w:cs="Times"/>
          <w:b/>
          <w:lang w:val="de-DE"/>
        </w:rPr>
        <w:t>Wie sehen Sie die zukünftige Rolle der W.A. de Vigier Stiftung im Schweizer Startup-Ökosystem? </w:t>
      </w:r>
    </w:p>
    <w:p w:rsidR="00860D6C" w:rsidRPr="00860D6C" w:rsidRDefault="00860D6C" w:rsidP="00860D6C">
      <w:pPr>
        <w:widowControl w:val="0"/>
        <w:autoSpaceDE w:val="0"/>
        <w:autoSpaceDN w:val="0"/>
        <w:adjustRightInd w:val="0"/>
        <w:rPr>
          <w:rFonts w:asciiTheme="majorHAnsi" w:eastAsiaTheme="minorEastAsia" w:hAnsiTheme="majorHAnsi" w:cs="Times"/>
          <w:lang w:val="de-DE"/>
        </w:rPr>
      </w:pPr>
      <w:r w:rsidRPr="00860D6C">
        <w:rPr>
          <w:rFonts w:asciiTheme="majorHAnsi" w:eastAsiaTheme="minorEastAsia" w:hAnsiTheme="majorHAnsi" w:cs="Times"/>
          <w:iCs/>
          <w:lang w:val="de-DE"/>
        </w:rPr>
        <w:t>Ich habe bereits erwähn</w:t>
      </w:r>
      <w:r>
        <w:rPr>
          <w:rFonts w:asciiTheme="majorHAnsi" w:eastAsiaTheme="minorEastAsia" w:hAnsiTheme="majorHAnsi" w:cs="Times"/>
          <w:iCs/>
          <w:lang w:val="de-DE"/>
        </w:rPr>
        <w:t>t, dass unsere Stiftung den Fo</w:t>
      </w:r>
      <w:r w:rsidRPr="00860D6C">
        <w:rPr>
          <w:rFonts w:asciiTheme="majorHAnsi" w:eastAsiaTheme="minorEastAsia" w:hAnsiTheme="majorHAnsi" w:cs="Times"/>
          <w:iCs/>
          <w:lang w:val="de-DE"/>
        </w:rPr>
        <w:t>kus stark auf die Unternehmerpersönlichkeit legt. Dies tun wir, weil wir in unserem Land mehr Pioniere brauchen, wie Bill de Vigier einer war – echte Vorbil</w:t>
      </w:r>
      <w:r>
        <w:rPr>
          <w:rFonts w:asciiTheme="majorHAnsi" w:eastAsiaTheme="minorEastAsia" w:hAnsiTheme="majorHAnsi" w:cs="Times"/>
          <w:iCs/>
          <w:lang w:val="de-DE"/>
        </w:rPr>
        <w:t>der eben, wel</w:t>
      </w:r>
      <w:r w:rsidRPr="00860D6C">
        <w:rPr>
          <w:rFonts w:asciiTheme="majorHAnsi" w:eastAsiaTheme="minorEastAsia" w:hAnsiTheme="majorHAnsi" w:cs="Times"/>
          <w:iCs/>
          <w:lang w:val="de-DE"/>
        </w:rPr>
        <w:t xml:space="preserve">che die Gesellschaft sowohl mit ihrer Idee als auch mit ihrem Spirit verändern. Und was wir auch brauchen sind CEOs, die im Erfolgsfall wieder in Startups investieren und zwar nicht nur mit Geld, sondern auch mit Knowhow. Dieses Meccano funktioniert in der Schweiz noch nicht optimal. Unsere Stiftung will in zehn Jahren mindestens </w:t>
      </w:r>
      <w:r>
        <w:rPr>
          <w:rFonts w:asciiTheme="majorHAnsi" w:eastAsiaTheme="minorEastAsia" w:hAnsiTheme="majorHAnsi" w:cs="Times"/>
          <w:iCs/>
          <w:lang w:val="de-DE"/>
        </w:rPr>
        <w:t>20 solcher Leuchtturmfiguren auf der Bühne der Schwei</w:t>
      </w:r>
      <w:r w:rsidRPr="00860D6C">
        <w:rPr>
          <w:rFonts w:asciiTheme="majorHAnsi" w:eastAsiaTheme="minorEastAsia" w:hAnsiTheme="majorHAnsi" w:cs="Times"/>
          <w:iCs/>
          <w:lang w:val="de-DE"/>
        </w:rPr>
        <w:t xml:space="preserve">zer Wirtschaft sehen, die einmal zu den Top 10 im Rennen um den W.A. de Vigier Preis zählten. </w:t>
      </w:r>
    </w:p>
    <w:p w:rsidR="00860D6C" w:rsidRDefault="00860D6C" w:rsidP="00860D6C">
      <w:pPr>
        <w:widowControl w:val="0"/>
        <w:autoSpaceDE w:val="0"/>
        <w:autoSpaceDN w:val="0"/>
        <w:adjustRightInd w:val="0"/>
        <w:rPr>
          <w:rFonts w:asciiTheme="majorHAnsi" w:eastAsiaTheme="minorEastAsia" w:hAnsiTheme="majorHAnsi" w:cs="Times"/>
          <w:lang w:val="de-DE"/>
        </w:rPr>
      </w:pPr>
    </w:p>
    <w:p w:rsidR="00860D6C" w:rsidRPr="00860D6C" w:rsidRDefault="00860D6C" w:rsidP="00860D6C">
      <w:pPr>
        <w:widowControl w:val="0"/>
        <w:autoSpaceDE w:val="0"/>
        <w:autoSpaceDN w:val="0"/>
        <w:adjustRightInd w:val="0"/>
        <w:rPr>
          <w:rFonts w:asciiTheme="majorHAnsi" w:eastAsiaTheme="minorEastAsia" w:hAnsiTheme="majorHAnsi" w:cs="Times"/>
          <w:b/>
          <w:lang w:val="de-DE"/>
        </w:rPr>
      </w:pPr>
      <w:r w:rsidRPr="00860D6C">
        <w:rPr>
          <w:rFonts w:asciiTheme="majorHAnsi" w:eastAsiaTheme="minorEastAsia" w:hAnsiTheme="majorHAnsi" w:cs="Times"/>
          <w:b/>
          <w:lang w:val="de-DE"/>
        </w:rPr>
        <w:t xml:space="preserve">Wie messen Sie als Stiftung Ihren Erfolg? </w:t>
      </w:r>
    </w:p>
    <w:p w:rsidR="00860D6C" w:rsidRPr="00860D6C" w:rsidRDefault="00860D6C" w:rsidP="00860D6C">
      <w:pPr>
        <w:widowControl w:val="0"/>
        <w:autoSpaceDE w:val="0"/>
        <w:autoSpaceDN w:val="0"/>
        <w:adjustRightInd w:val="0"/>
        <w:rPr>
          <w:rFonts w:asciiTheme="majorHAnsi" w:eastAsiaTheme="minorEastAsia" w:hAnsiTheme="majorHAnsi" w:cs="Times"/>
          <w:lang w:val="de-DE"/>
        </w:rPr>
      </w:pPr>
      <w:r w:rsidRPr="00860D6C">
        <w:rPr>
          <w:rFonts w:asciiTheme="majorHAnsi" w:eastAsiaTheme="minorEastAsia" w:hAnsiTheme="majorHAnsi" w:cs="Times"/>
          <w:iCs/>
          <w:lang w:val="de-DE"/>
        </w:rPr>
        <w:t xml:space="preserve">Am direktesten zeigt </w:t>
      </w:r>
      <w:r>
        <w:rPr>
          <w:rFonts w:asciiTheme="majorHAnsi" w:eastAsiaTheme="minorEastAsia" w:hAnsiTheme="majorHAnsi" w:cs="Times"/>
          <w:iCs/>
          <w:lang w:val="de-DE"/>
        </w:rPr>
        <w:t>sich der Erfolg unseres Engage</w:t>
      </w:r>
      <w:r w:rsidRPr="00860D6C">
        <w:rPr>
          <w:rFonts w:asciiTheme="majorHAnsi" w:eastAsiaTheme="minorEastAsia" w:hAnsiTheme="majorHAnsi" w:cs="Times"/>
          <w:iCs/>
          <w:lang w:val="de-DE"/>
        </w:rPr>
        <w:t>ments in den Berichten der von uns geförderten Startups. Wir hören immer wieder, dass aus dem Nichts Investoren anrufen, nachdem ein Startup von unserem Stiftungsrat in die Top 16 gewählt wurde. Genau so erging es kürzlich Peter Diehl, dem CEO von Audatic. Bereits unsere Top 16 Shortlist ist ein Qualitätssi</w:t>
      </w:r>
      <w:r>
        <w:rPr>
          <w:rFonts w:asciiTheme="majorHAnsi" w:eastAsiaTheme="minorEastAsia" w:hAnsiTheme="majorHAnsi" w:cs="Times"/>
          <w:iCs/>
          <w:lang w:val="de-DE"/>
        </w:rPr>
        <w:t>egel, das weit über die Schwei</w:t>
      </w:r>
      <w:r w:rsidRPr="00860D6C">
        <w:rPr>
          <w:rFonts w:asciiTheme="majorHAnsi" w:eastAsiaTheme="minorEastAsia" w:hAnsiTheme="majorHAnsi" w:cs="Times"/>
          <w:iCs/>
          <w:lang w:val="de-DE"/>
        </w:rPr>
        <w:t>zer Grenze hinaus hohe</w:t>
      </w:r>
      <w:r>
        <w:rPr>
          <w:rFonts w:asciiTheme="majorHAnsi" w:eastAsiaTheme="minorEastAsia" w:hAnsiTheme="majorHAnsi" w:cs="Times"/>
          <w:iCs/>
          <w:lang w:val="de-DE"/>
        </w:rPr>
        <w:t xml:space="preserve"> Glaubwürdigkeit geniesst. Tat</w:t>
      </w:r>
      <w:r w:rsidRPr="00860D6C">
        <w:rPr>
          <w:rFonts w:asciiTheme="majorHAnsi" w:eastAsiaTheme="minorEastAsia" w:hAnsiTheme="majorHAnsi" w:cs="Times"/>
          <w:iCs/>
          <w:lang w:val="de-DE"/>
        </w:rPr>
        <w:t>sächlich erhielten in den vergangenen zehn Jahren alle Startup</w:t>
      </w:r>
      <w:r>
        <w:rPr>
          <w:rFonts w:asciiTheme="majorHAnsi" w:eastAsiaTheme="minorEastAsia" w:hAnsiTheme="majorHAnsi" w:cs="Times"/>
          <w:iCs/>
          <w:lang w:val="de-DE"/>
        </w:rPr>
        <w:t>s aus den Top 10 eine Anschlussfinanzierung. Wir pfl</w:t>
      </w:r>
      <w:r w:rsidRPr="00860D6C">
        <w:rPr>
          <w:rFonts w:asciiTheme="majorHAnsi" w:eastAsiaTheme="minorEastAsia" w:hAnsiTheme="majorHAnsi" w:cs="Times"/>
          <w:iCs/>
          <w:lang w:val="de-DE"/>
        </w:rPr>
        <w:t>egen ganz bewuss</w:t>
      </w:r>
      <w:r>
        <w:rPr>
          <w:rFonts w:asciiTheme="majorHAnsi" w:eastAsiaTheme="minorEastAsia" w:hAnsiTheme="majorHAnsi" w:cs="Times"/>
          <w:iCs/>
          <w:lang w:val="de-DE"/>
        </w:rPr>
        <w:t>t den Kontakt mit unseren Alum</w:t>
      </w:r>
      <w:r w:rsidRPr="00860D6C">
        <w:rPr>
          <w:rFonts w:asciiTheme="majorHAnsi" w:eastAsiaTheme="minorEastAsia" w:hAnsiTheme="majorHAnsi" w:cs="Times"/>
          <w:iCs/>
          <w:lang w:val="de-DE"/>
        </w:rPr>
        <w:t xml:space="preserve">ni und bieten gerne Hand, wenn dies </w:t>
      </w:r>
      <w:r w:rsidRPr="00860D6C">
        <w:rPr>
          <w:rFonts w:asciiTheme="majorHAnsi" w:eastAsiaTheme="minorEastAsia" w:hAnsiTheme="majorHAnsi" w:cs="Times"/>
          <w:iCs/>
          <w:lang w:val="de-DE"/>
        </w:rPr>
        <w:lastRenderedPageBreak/>
        <w:t>gewünscht und machbar ist. Nebst dem Preisgeld, dem Coaching und Leadership Training ist auch uns</w:t>
      </w:r>
      <w:r>
        <w:rPr>
          <w:rFonts w:asciiTheme="majorHAnsi" w:eastAsiaTheme="minorEastAsia" w:hAnsiTheme="majorHAnsi" w:cs="Times"/>
          <w:iCs/>
          <w:lang w:val="de-DE"/>
        </w:rPr>
        <w:t>er Netzwerk immer wie</w:t>
      </w:r>
      <w:r w:rsidRPr="00860D6C">
        <w:rPr>
          <w:rFonts w:asciiTheme="majorHAnsi" w:eastAsiaTheme="minorEastAsia" w:hAnsiTheme="majorHAnsi" w:cs="Times"/>
          <w:iCs/>
          <w:lang w:val="de-DE"/>
        </w:rPr>
        <w:t>der richtungsweisend für die Startups. Die Stiftungsräte sind weit vernetzt, auch unsere Experten/Expertinnen und Ambassadoren/Ambassadorinnen</w:t>
      </w:r>
      <w:r>
        <w:rPr>
          <w:rFonts w:asciiTheme="majorHAnsi" w:eastAsiaTheme="minorEastAsia" w:hAnsiTheme="majorHAnsi" w:cs="Times"/>
          <w:iCs/>
          <w:lang w:val="de-DE"/>
        </w:rPr>
        <w:t xml:space="preserve"> konnten schon so manche Türe öff</w:t>
      </w:r>
      <w:r w:rsidRPr="00860D6C">
        <w:rPr>
          <w:rFonts w:asciiTheme="majorHAnsi" w:eastAsiaTheme="minorEastAsia" w:hAnsiTheme="majorHAnsi" w:cs="Times"/>
          <w:iCs/>
          <w:lang w:val="de-DE"/>
        </w:rPr>
        <w:t>nen. In Zahlen lässt sich sagen, dass die bisher 118 prämierte</w:t>
      </w:r>
      <w:r>
        <w:rPr>
          <w:rFonts w:asciiTheme="majorHAnsi" w:eastAsiaTheme="minorEastAsia" w:hAnsiTheme="majorHAnsi" w:cs="Times"/>
          <w:iCs/>
          <w:lang w:val="de-DE"/>
        </w:rPr>
        <w:t>n Startups nach einer Hochrech</w:t>
      </w:r>
      <w:r w:rsidRPr="00860D6C">
        <w:rPr>
          <w:rFonts w:asciiTheme="majorHAnsi" w:eastAsiaTheme="minorEastAsia" w:hAnsiTheme="majorHAnsi" w:cs="Times"/>
          <w:iCs/>
          <w:lang w:val="de-DE"/>
        </w:rPr>
        <w:t>nung rund 3</w:t>
      </w:r>
      <w:r w:rsidRPr="00860D6C">
        <w:rPr>
          <w:rFonts w:asciiTheme="majorHAnsi" w:eastAsiaTheme="minorEastAsia" w:hAnsiTheme="majorHAnsi" w:cs="Times"/>
          <w:lang w:val="de-DE"/>
        </w:rPr>
        <w:t>’</w:t>
      </w:r>
      <w:r>
        <w:rPr>
          <w:rFonts w:asciiTheme="majorHAnsi" w:eastAsiaTheme="minorEastAsia" w:hAnsiTheme="majorHAnsi" w:cs="Times"/>
          <w:iCs/>
          <w:lang w:val="de-DE"/>
        </w:rPr>
        <w:t>000 Stellen geschaff</w:t>
      </w:r>
      <w:r w:rsidRPr="00860D6C">
        <w:rPr>
          <w:rFonts w:asciiTheme="majorHAnsi" w:eastAsiaTheme="minorEastAsia" w:hAnsiTheme="majorHAnsi" w:cs="Times"/>
          <w:iCs/>
          <w:lang w:val="de-DE"/>
        </w:rPr>
        <w:t xml:space="preserve">en haben. </w:t>
      </w:r>
    </w:p>
    <w:p w:rsidR="00860D6C" w:rsidRDefault="00860D6C" w:rsidP="00860D6C">
      <w:pPr>
        <w:widowControl w:val="0"/>
        <w:autoSpaceDE w:val="0"/>
        <w:autoSpaceDN w:val="0"/>
        <w:adjustRightInd w:val="0"/>
        <w:rPr>
          <w:rFonts w:asciiTheme="majorHAnsi" w:eastAsiaTheme="minorEastAsia" w:hAnsiTheme="majorHAnsi" w:cs="Times"/>
          <w:lang w:val="de-DE"/>
        </w:rPr>
      </w:pPr>
    </w:p>
    <w:p w:rsidR="00860D6C" w:rsidRPr="00860D6C" w:rsidRDefault="00860D6C" w:rsidP="00860D6C">
      <w:pPr>
        <w:widowControl w:val="0"/>
        <w:autoSpaceDE w:val="0"/>
        <w:autoSpaceDN w:val="0"/>
        <w:adjustRightInd w:val="0"/>
        <w:rPr>
          <w:rFonts w:asciiTheme="majorHAnsi" w:eastAsiaTheme="minorEastAsia" w:hAnsiTheme="majorHAnsi" w:cs="Times"/>
          <w:b/>
          <w:lang w:val="de-DE"/>
        </w:rPr>
      </w:pPr>
      <w:r w:rsidRPr="00860D6C">
        <w:rPr>
          <w:rFonts w:asciiTheme="majorHAnsi" w:eastAsiaTheme="minorEastAsia" w:hAnsiTheme="majorHAnsi" w:cs="Times"/>
          <w:b/>
          <w:lang w:val="de-DE"/>
        </w:rPr>
        <w:t xml:space="preserve">Wann schlägt bei einem Pitch das Jurorenherz höher? </w:t>
      </w:r>
    </w:p>
    <w:p w:rsidR="00860D6C" w:rsidRPr="00860D6C" w:rsidRDefault="00860D6C" w:rsidP="00860D6C">
      <w:pPr>
        <w:widowControl w:val="0"/>
        <w:autoSpaceDE w:val="0"/>
        <w:autoSpaceDN w:val="0"/>
        <w:adjustRightInd w:val="0"/>
        <w:rPr>
          <w:rFonts w:asciiTheme="majorHAnsi" w:eastAsiaTheme="minorEastAsia" w:hAnsiTheme="majorHAnsi" w:cs="Times"/>
          <w:lang w:val="de-DE"/>
        </w:rPr>
      </w:pPr>
      <w:r w:rsidRPr="00860D6C">
        <w:rPr>
          <w:rFonts w:asciiTheme="majorHAnsi" w:eastAsiaTheme="minorEastAsia" w:hAnsiTheme="majorHAnsi" w:cs="Times"/>
          <w:iCs/>
          <w:lang w:val="de-DE"/>
        </w:rPr>
        <w:t>Das ist sicher bei j</w:t>
      </w:r>
      <w:r>
        <w:rPr>
          <w:rFonts w:asciiTheme="majorHAnsi" w:eastAsiaTheme="minorEastAsia" w:hAnsiTheme="majorHAnsi" w:cs="Times"/>
          <w:iCs/>
          <w:lang w:val="de-DE"/>
        </w:rPr>
        <w:t>edem Stiftungsratsmitglied unter</w:t>
      </w:r>
      <w:r w:rsidRPr="00860D6C">
        <w:rPr>
          <w:rFonts w:asciiTheme="majorHAnsi" w:eastAsiaTheme="minorEastAsia" w:hAnsiTheme="majorHAnsi" w:cs="Times"/>
          <w:iCs/>
          <w:lang w:val="de-DE"/>
        </w:rPr>
        <w:t>schiedlich. Ich werde besonders hellhörig, wenn Person und Idee eng verwoben s</w:t>
      </w:r>
      <w:r>
        <w:rPr>
          <w:rFonts w:asciiTheme="majorHAnsi" w:eastAsiaTheme="minorEastAsia" w:hAnsiTheme="majorHAnsi" w:cs="Times"/>
          <w:iCs/>
          <w:lang w:val="de-DE"/>
        </w:rPr>
        <w:t>ind und der oder die Geschäfts</w:t>
      </w:r>
      <w:r w:rsidRPr="00860D6C">
        <w:rPr>
          <w:rFonts w:asciiTheme="majorHAnsi" w:eastAsiaTheme="minorEastAsia" w:hAnsiTheme="majorHAnsi" w:cs="Times"/>
          <w:iCs/>
          <w:lang w:val="de-DE"/>
        </w:rPr>
        <w:t>führer/in geerdet und gleichzeitig visionär auf mich wirkt. Vor uns stehen oft sehr j</w:t>
      </w:r>
      <w:r>
        <w:rPr>
          <w:rFonts w:asciiTheme="majorHAnsi" w:eastAsiaTheme="minorEastAsia" w:hAnsiTheme="majorHAnsi" w:cs="Times"/>
          <w:iCs/>
          <w:lang w:val="de-DE"/>
        </w:rPr>
        <w:t>unge Menschen, die sich zutrau</w:t>
      </w:r>
      <w:r w:rsidRPr="00860D6C">
        <w:rPr>
          <w:rFonts w:asciiTheme="majorHAnsi" w:eastAsiaTheme="minorEastAsia" w:hAnsiTheme="majorHAnsi" w:cs="Times"/>
          <w:iCs/>
          <w:lang w:val="de-DE"/>
        </w:rPr>
        <w:t>en müssen, riesige Finanzierungsrunden zu stemmen. Wir sind uns in der Jury auch nicht immer einig, es wird hart verhandelt und argum</w:t>
      </w:r>
      <w:r>
        <w:rPr>
          <w:rFonts w:asciiTheme="majorHAnsi" w:eastAsiaTheme="minorEastAsia" w:hAnsiTheme="majorHAnsi" w:cs="Times"/>
          <w:iCs/>
          <w:lang w:val="de-DE"/>
        </w:rPr>
        <w:t>entiert, basierend auf den vor</w:t>
      </w:r>
      <w:r w:rsidRPr="00860D6C">
        <w:rPr>
          <w:rFonts w:asciiTheme="majorHAnsi" w:eastAsiaTheme="minorEastAsia" w:hAnsiTheme="majorHAnsi" w:cs="Times"/>
          <w:iCs/>
          <w:lang w:val="de-DE"/>
        </w:rPr>
        <w:t>liegenden Expertisen, F</w:t>
      </w:r>
      <w:r>
        <w:rPr>
          <w:rFonts w:asciiTheme="majorHAnsi" w:eastAsiaTheme="minorEastAsia" w:hAnsiTheme="majorHAnsi" w:cs="Times"/>
          <w:iCs/>
          <w:lang w:val="de-DE"/>
        </w:rPr>
        <w:t>actsheets, Assessments, Präsen</w:t>
      </w:r>
      <w:r w:rsidRPr="00860D6C">
        <w:rPr>
          <w:rFonts w:asciiTheme="majorHAnsi" w:eastAsiaTheme="minorEastAsia" w:hAnsiTheme="majorHAnsi" w:cs="Times"/>
          <w:iCs/>
          <w:lang w:val="de-DE"/>
        </w:rPr>
        <w:t>tationen und Motivationsvideos. Die Tätigkeit als Juror ist wirklich ein Privileg. Der Stiftungsrat darf risikofreudig und eben auch unab</w:t>
      </w:r>
      <w:r>
        <w:rPr>
          <w:rFonts w:asciiTheme="majorHAnsi" w:eastAsiaTheme="minorEastAsia" w:hAnsiTheme="majorHAnsi" w:cs="Times"/>
          <w:iCs/>
          <w:lang w:val="de-DE"/>
        </w:rPr>
        <w:t>hängig bahnbrechende Ideen aus</w:t>
      </w:r>
      <w:r w:rsidRPr="00860D6C">
        <w:rPr>
          <w:rFonts w:asciiTheme="majorHAnsi" w:eastAsiaTheme="minorEastAsia" w:hAnsiTheme="majorHAnsi" w:cs="Times"/>
          <w:iCs/>
          <w:lang w:val="de-DE"/>
        </w:rPr>
        <w:t xml:space="preserve">suchen. Das ist ein bisschen wie Perlentauchen. </w:t>
      </w:r>
    </w:p>
    <w:p w:rsidR="00860D6C" w:rsidRPr="00860D6C" w:rsidRDefault="00860D6C" w:rsidP="00860D6C">
      <w:pPr>
        <w:rPr>
          <w:rFonts w:asciiTheme="majorHAnsi" w:hAnsiTheme="majorHAnsi"/>
        </w:rPr>
      </w:pPr>
    </w:p>
    <w:sectPr w:rsidR="00860D6C" w:rsidRPr="00860D6C" w:rsidSect="00E01346">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6C" w:rsidRDefault="00860D6C" w:rsidP="00860D6C">
      <w:r>
        <w:separator/>
      </w:r>
    </w:p>
  </w:endnote>
  <w:endnote w:type="continuationSeparator" w:id="0">
    <w:p w:rsidR="00860D6C" w:rsidRDefault="00860D6C" w:rsidP="0086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6C" w:rsidRDefault="00860D6C" w:rsidP="006674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60D6C" w:rsidRDefault="00860D6C" w:rsidP="00860D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6C" w:rsidRPr="00860D6C" w:rsidRDefault="00860D6C" w:rsidP="006674BD">
    <w:pPr>
      <w:pStyle w:val="Fuzeile"/>
      <w:framePr w:wrap="around" w:vAnchor="text" w:hAnchor="margin" w:xAlign="right" w:y="1"/>
      <w:rPr>
        <w:rStyle w:val="Seitenzahl"/>
        <w:sz w:val="20"/>
        <w:szCs w:val="20"/>
      </w:rPr>
    </w:pPr>
    <w:r w:rsidRPr="00860D6C">
      <w:rPr>
        <w:rStyle w:val="Seitenzahl"/>
        <w:sz w:val="20"/>
        <w:szCs w:val="20"/>
      </w:rPr>
      <w:fldChar w:fldCharType="begin"/>
    </w:r>
    <w:r w:rsidRPr="00860D6C">
      <w:rPr>
        <w:rStyle w:val="Seitenzahl"/>
        <w:sz w:val="20"/>
        <w:szCs w:val="20"/>
      </w:rPr>
      <w:instrText xml:space="preserve">PAGE  </w:instrText>
    </w:r>
    <w:r w:rsidRPr="00860D6C">
      <w:rPr>
        <w:rStyle w:val="Seitenzahl"/>
        <w:sz w:val="20"/>
        <w:szCs w:val="20"/>
      </w:rPr>
      <w:fldChar w:fldCharType="separate"/>
    </w:r>
    <w:r>
      <w:rPr>
        <w:rStyle w:val="Seitenzahl"/>
        <w:noProof/>
        <w:sz w:val="20"/>
        <w:szCs w:val="20"/>
      </w:rPr>
      <w:t>1</w:t>
    </w:r>
    <w:r w:rsidRPr="00860D6C">
      <w:rPr>
        <w:rStyle w:val="Seitenzahl"/>
        <w:sz w:val="20"/>
        <w:szCs w:val="20"/>
      </w:rPr>
      <w:fldChar w:fldCharType="end"/>
    </w:r>
    <w:r w:rsidRPr="00860D6C">
      <w:rPr>
        <w:rStyle w:val="Seitenzahl"/>
        <w:sz w:val="20"/>
        <w:szCs w:val="20"/>
      </w:rPr>
      <w:t>/2</w:t>
    </w:r>
  </w:p>
  <w:p w:rsidR="00860D6C" w:rsidRDefault="00860D6C" w:rsidP="00860D6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6C" w:rsidRDefault="00860D6C" w:rsidP="00860D6C">
      <w:r>
        <w:separator/>
      </w:r>
    </w:p>
  </w:footnote>
  <w:footnote w:type="continuationSeparator" w:id="0">
    <w:p w:rsidR="00860D6C" w:rsidRDefault="00860D6C" w:rsidP="0086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C"/>
    <w:rsid w:val="00534D6C"/>
    <w:rsid w:val="00860D6C"/>
    <w:rsid w:val="00E0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3B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60D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D6C"/>
    <w:rPr>
      <w:rFonts w:ascii="Lucida Grande" w:eastAsia="Times New Roman" w:hAnsi="Lucida Grande" w:cs="Lucida Grande"/>
      <w:sz w:val="18"/>
      <w:szCs w:val="18"/>
      <w:lang w:val="de-CH"/>
    </w:rPr>
  </w:style>
  <w:style w:type="paragraph" w:styleId="Fuzeile">
    <w:name w:val="footer"/>
    <w:basedOn w:val="Standard"/>
    <w:link w:val="FuzeileZeichen"/>
    <w:uiPriority w:val="99"/>
    <w:unhideWhenUsed/>
    <w:rsid w:val="00860D6C"/>
    <w:pPr>
      <w:tabs>
        <w:tab w:val="center" w:pos="4536"/>
        <w:tab w:val="right" w:pos="9072"/>
      </w:tabs>
    </w:pPr>
  </w:style>
  <w:style w:type="character" w:customStyle="1" w:styleId="FuzeileZeichen">
    <w:name w:val="Fußzeile Zeichen"/>
    <w:basedOn w:val="Absatzstandardschriftart"/>
    <w:link w:val="Fuzeile"/>
    <w:uiPriority w:val="99"/>
    <w:rsid w:val="00860D6C"/>
    <w:rPr>
      <w:rFonts w:eastAsia="Times New Roman"/>
      <w:lang w:val="de-CH"/>
    </w:rPr>
  </w:style>
  <w:style w:type="character" w:styleId="Seitenzahl">
    <w:name w:val="page number"/>
    <w:basedOn w:val="Absatzstandardschriftart"/>
    <w:uiPriority w:val="99"/>
    <w:semiHidden/>
    <w:unhideWhenUsed/>
    <w:rsid w:val="00860D6C"/>
  </w:style>
  <w:style w:type="paragraph" w:styleId="Kopfzeile">
    <w:name w:val="header"/>
    <w:basedOn w:val="Standard"/>
    <w:link w:val="KopfzeileZeichen"/>
    <w:uiPriority w:val="99"/>
    <w:unhideWhenUsed/>
    <w:rsid w:val="00860D6C"/>
    <w:pPr>
      <w:tabs>
        <w:tab w:val="center" w:pos="4536"/>
        <w:tab w:val="right" w:pos="9072"/>
      </w:tabs>
    </w:pPr>
  </w:style>
  <w:style w:type="character" w:customStyle="1" w:styleId="KopfzeileZeichen">
    <w:name w:val="Kopfzeile Zeichen"/>
    <w:basedOn w:val="Absatzstandardschriftart"/>
    <w:link w:val="Kopfzeile"/>
    <w:uiPriority w:val="99"/>
    <w:rsid w:val="00860D6C"/>
    <w:rPr>
      <w:rFonts w:eastAsia="Times New Roman"/>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60D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D6C"/>
    <w:rPr>
      <w:rFonts w:ascii="Lucida Grande" w:eastAsia="Times New Roman" w:hAnsi="Lucida Grande" w:cs="Lucida Grande"/>
      <w:sz w:val="18"/>
      <w:szCs w:val="18"/>
      <w:lang w:val="de-CH"/>
    </w:rPr>
  </w:style>
  <w:style w:type="paragraph" w:styleId="Fuzeile">
    <w:name w:val="footer"/>
    <w:basedOn w:val="Standard"/>
    <w:link w:val="FuzeileZeichen"/>
    <w:uiPriority w:val="99"/>
    <w:unhideWhenUsed/>
    <w:rsid w:val="00860D6C"/>
    <w:pPr>
      <w:tabs>
        <w:tab w:val="center" w:pos="4536"/>
        <w:tab w:val="right" w:pos="9072"/>
      </w:tabs>
    </w:pPr>
  </w:style>
  <w:style w:type="character" w:customStyle="1" w:styleId="FuzeileZeichen">
    <w:name w:val="Fußzeile Zeichen"/>
    <w:basedOn w:val="Absatzstandardschriftart"/>
    <w:link w:val="Fuzeile"/>
    <w:uiPriority w:val="99"/>
    <w:rsid w:val="00860D6C"/>
    <w:rPr>
      <w:rFonts w:eastAsia="Times New Roman"/>
      <w:lang w:val="de-CH"/>
    </w:rPr>
  </w:style>
  <w:style w:type="character" w:styleId="Seitenzahl">
    <w:name w:val="page number"/>
    <w:basedOn w:val="Absatzstandardschriftart"/>
    <w:uiPriority w:val="99"/>
    <w:semiHidden/>
    <w:unhideWhenUsed/>
    <w:rsid w:val="00860D6C"/>
  </w:style>
  <w:style w:type="paragraph" w:styleId="Kopfzeile">
    <w:name w:val="header"/>
    <w:basedOn w:val="Standard"/>
    <w:link w:val="KopfzeileZeichen"/>
    <w:uiPriority w:val="99"/>
    <w:unhideWhenUsed/>
    <w:rsid w:val="00860D6C"/>
    <w:pPr>
      <w:tabs>
        <w:tab w:val="center" w:pos="4536"/>
        <w:tab w:val="right" w:pos="9072"/>
      </w:tabs>
    </w:pPr>
  </w:style>
  <w:style w:type="character" w:customStyle="1" w:styleId="KopfzeileZeichen">
    <w:name w:val="Kopfzeile Zeichen"/>
    <w:basedOn w:val="Absatzstandardschriftart"/>
    <w:link w:val="Kopfzeile"/>
    <w:uiPriority w:val="99"/>
    <w:rsid w:val="00860D6C"/>
    <w:rPr>
      <w:rFonts w:eastAsia="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3573</Characters>
  <Application>Microsoft Macintosh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cp:revision>
  <dcterms:created xsi:type="dcterms:W3CDTF">2019-05-19T17:51:00Z</dcterms:created>
  <dcterms:modified xsi:type="dcterms:W3CDTF">2019-05-19T18:04:00Z</dcterms:modified>
</cp:coreProperties>
</file>