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119B" w14:textId="77777777" w:rsidR="00D37E7F" w:rsidRPr="00D37E7F" w:rsidRDefault="00D37E7F" w:rsidP="00D37E7F">
      <w:pPr>
        <w:jc w:val="center"/>
        <w:rPr>
          <w:rFonts w:eastAsia="Times New Roman"/>
          <w:sz w:val="20"/>
          <w:szCs w:val="20"/>
          <w:lang w:val="fr-CH"/>
        </w:rPr>
      </w:pPr>
      <w:r w:rsidRPr="00D37E7F">
        <w:rPr>
          <w:rFonts w:eastAsia="Times New Roman"/>
          <w:b/>
          <w:bCs/>
          <w:sz w:val="20"/>
          <w:szCs w:val="20"/>
          <w:lang w:val="fr-CH"/>
        </w:rPr>
        <w:t>    Communiqué de presse </w:t>
      </w:r>
    </w:p>
    <w:p w14:paraId="0EE26DCF" w14:textId="77777777" w:rsidR="00D37E7F" w:rsidRPr="00D37E7F" w:rsidRDefault="00D37E7F" w:rsidP="00D37E7F">
      <w:pPr>
        <w:jc w:val="center"/>
        <w:rPr>
          <w:rFonts w:eastAsia="Times New Roman"/>
          <w:sz w:val="20"/>
          <w:szCs w:val="20"/>
          <w:lang w:val="fr-CH"/>
        </w:rPr>
      </w:pPr>
      <w:r w:rsidRPr="00D37E7F">
        <w:rPr>
          <w:rFonts w:eastAsia="Times New Roman"/>
          <w:b/>
          <w:bCs/>
          <w:sz w:val="20"/>
          <w:szCs w:val="20"/>
          <w:lang w:val="fr-CH"/>
        </w:rPr>
        <w:t>           </w:t>
      </w:r>
    </w:p>
    <w:p w14:paraId="1F9B537A" w14:textId="77777777" w:rsidR="00D37E7F" w:rsidRPr="00D37E7F" w:rsidRDefault="00D37E7F" w:rsidP="00D37E7F">
      <w:pPr>
        <w:jc w:val="center"/>
        <w:rPr>
          <w:rFonts w:eastAsia="Times New Roman"/>
          <w:sz w:val="20"/>
          <w:szCs w:val="20"/>
          <w:lang w:val="fr-CH"/>
        </w:rPr>
      </w:pPr>
      <w:r w:rsidRPr="00D37E7F">
        <w:rPr>
          <w:rFonts w:eastAsia="Times New Roman"/>
          <w:b/>
          <w:bCs/>
          <w:sz w:val="20"/>
          <w:szCs w:val="20"/>
          <w:lang w:val="fr-CH"/>
        </w:rPr>
        <w:t>POUR DIFFUSION IMMÉDIATE </w:t>
      </w:r>
    </w:p>
    <w:p w14:paraId="24DE286B" w14:textId="77777777" w:rsidR="00D37E7F" w:rsidRPr="00D37E7F" w:rsidRDefault="00D37E7F" w:rsidP="00D37E7F">
      <w:pPr>
        <w:jc w:val="both"/>
        <w:rPr>
          <w:rFonts w:eastAsia="Times New Roman"/>
          <w:sz w:val="20"/>
          <w:szCs w:val="20"/>
          <w:lang w:val="fr-CH"/>
        </w:rPr>
      </w:pPr>
    </w:p>
    <w:p w14:paraId="79C15414" w14:textId="77777777" w:rsidR="00D37E7F" w:rsidRPr="00D37E7F" w:rsidRDefault="00D37E7F" w:rsidP="00D37E7F">
      <w:pPr>
        <w:jc w:val="both"/>
        <w:rPr>
          <w:rFonts w:eastAsia="Times New Roman"/>
          <w:sz w:val="20"/>
          <w:szCs w:val="20"/>
          <w:lang w:val="fr-CH"/>
        </w:rPr>
      </w:pPr>
    </w:p>
    <w:p w14:paraId="08C380D9" w14:textId="77777777" w:rsidR="00D37E7F" w:rsidRPr="00D37E7F" w:rsidRDefault="00D37E7F" w:rsidP="00D37E7F">
      <w:pPr>
        <w:jc w:val="both"/>
        <w:rPr>
          <w:rFonts w:eastAsia="Times New Roman"/>
          <w:sz w:val="20"/>
          <w:szCs w:val="20"/>
          <w:lang w:val="fr-CH"/>
        </w:rPr>
      </w:pPr>
    </w:p>
    <w:p w14:paraId="4F32C8CB" w14:textId="77777777" w:rsidR="00D37E7F" w:rsidRPr="00D37E7F" w:rsidRDefault="00D37E7F" w:rsidP="00D37E7F">
      <w:pPr>
        <w:jc w:val="both"/>
        <w:rPr>
          <w:rFonts w:eastAsia="Times New Roman"/>
          <w:sz w:val="24"/>
          <w:szCs w:val="24"/>
          <w:lang w:val="fr-CH"/>
        </w:rPr>
      </w:pPr>
      <w:r w:rsidRPr="00D37E7F">
        <w:rPr>
          <w:rFonts w:eastAsia="Times New Roman"/>
          <w:b/>
          <w:bCs/>
          <w:sz w:val="24"/>
          <w:szCs w:val="24"/>
          <w:lang w:val="fr-CH"/>
        </w:rPr>
        <w:t xml:space="preserve">Fondation W.A. de </w:t>
      </w:r>
      <w:proofErr w:type="gramStart"/>
      <w:r w:rsidRPr="00D37E7F">
        <w:rPr>
          <w:rFonts w:eastAsia="Times New Roman"/>
          <w:b/>
          <w:bCs/>
          <w:sz w:val="24"/>
          <w:szCs w:val="24"/>
          <w:lang w:val="fr-CH"/>
        </w:rPr>
        <w:t>Vigier:</w:t>
      </w:r>
      <w:proofErr w:type="gramEnd"/>
      <w:r w:rsidRPr="00D37E7F">
        <w:rPr>
          <w:rFonts w:eastAsia="Times New Roman"/>
          <w:b/>
          <w:bCs/>
          <w:sz w:val="24"/>
          <w:szCs w:val="24"/>
          <w:lang w:val="fr-CH"/>
        </w:rPr>
        <w:t>  André Hoffmann est nommé le nouveau président du conseil de la Fondation</w:t>
      </w:r>
    </w:p>
    <w:p w14:paraId="6A4DE3EB" w14:textId="77777777" w:rsidR="00D37E7F" w:rsidRPr="00D37E7F" w:rsidRDefault="00D37E7F" w:rsidP="00D37E7F">
      <w:pPr>
        <w:jc w:val="both"/>
        <w:rPr>
          <w:rFonts w:eastAsia="Times New Roman"/>
          <w:sz w:val="20"/>
          <w:szCs w:val="20"/>
          <w:lang w:val="fr-CH"/>
        </w:rPr>
      </w:pPr>
    </w:p>
    <w:p w14:paraId="492D95D9"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Soleure, Suisse, 17 décembre 2020. </w:t>
      </w:r>
      <w:r w:rsidRPr="00D37E7F">
        <w:rPr>
          <w:rFonts w:eastAsia="Times New Roman"/>
          <w:b/>
          <w:bCs/>
          <w:sz w:val="20"/>
          <w:szCs w:val="20"/>
          <w:lang w:val="fr-CH"/>
        </w:rPr>
        <w:t>La Fondation W.A. de Vigier</w:t>
      </w:r>
      <w:r w:rsidRPr="00D37E7F">
        <w:rPr>
          <w:rFonts w:eastAsia="Times New Roman"/>
          <w:sz w:val="20"/>
          <w:szCs w:val="20"/>
          <w:lang w:val="fr-CH"/>
        </w:rPr>
        <w:t>, qui décerne chaque année l'un des prix les mieux dotés pour les jeunes entrepreneurs en Suisse, se dote d'un nouveau président André Hoffmann. Il remplace le Dr. Daniel Borer, qui est membre de la plus haute instance de la Fondation depuis 2013.</w:t>
      </w:r>
    </w:p>
    <w:p w14:paraId="74DA79C0" w14:textId="77777777" w:rsidR="00D37E7F" w:rsidRPr="00D37E7F" w:rsidRDefault="00D37E7F" w:rsidP="00D37E7F">
      <w:pPr>
        <w:jc w:val="both"/>
        <w:rPr>
          <w:rFonts w:eastAsia="Times New Roman"/>
          <w:sz w:val="20"/>
          <w:szCs w:val="20"/>
          <w:lang w:val="fr-CH"/>
        </w:rPr>
      </w:pPr>
    </w:p>
    <w:p w14:paraId="7C7DA55F"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 xml:space="preserve">L'entrepreneur et mécène André Hoffmann est vice-président du conseil d'administration de Roche et porte-parole du pool d'actionnaires des familles Hoffmann et </w:t>
      </w:r>
      <w:proofErr w:type="spellStart"/>
      <w:r w:rsidRPr="00D37E7F">
        <w:rPr>
          <w:rFonts w:eastAsia="Times New Roman"/>
          <w:sz w:val="20"/>
          <w:szCs w:val="20"/>
          <w:lang w:val="fr-CH"/>
        </w:rPr>
        <w:t>Oeri</w:t>
      </w:r>
      <w:proofErr w:type="spellEnd"/>
      <w:r w:rsidRPr="00D37E7F">
        <w:rPr>
          <w:rFonts w:eastAsia="Times New Roman"/>
          <w:sz w:val="20"/>
          <w:szCs w:val="20"/>
          <w:lang w:val="fr-CH"/>
        </w:rPr>
        <w:t>. En outre, à 62 ans, il préside diverses fondations dans les domaines du développement durable et de la conservation de la nature.</w:t>
      </w:r>
    </w:p>
    <w:p w14:paraId="7B3E19A1" w14:textId="77777777" w:rsidR="00D37E7F" w:rsidRPr="00D37E7F" w:rsidRDefault="00D37E7F" w:rsidP="00D37E7F">
      <w:pPr>
        <w:jc w:val="both"/>
        <w:rPr>
          <w:rFonts w:eastAsia="Times New Roman"/>
          <w:sz w:val="20"/>
          <w:szCs w:val="20"/>
          <w:lang w:val="fr-CH"/>
        </w:rPr>
      </w:pPr>
    </w:p>
    <w:p w14:paraId="186A39E4"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André Hoffmann : "La Fondation W.A. de Vigier fait un travail de pionnier précieux en Suisse depuis plus de 30 ans avec son prix pour les jeunes entrepreneurs particulièrement innovants. Le parcours des entrepreneurs soutenus par la Fondation et de leurs jeunes pousses est impressionnant. Je suis ravi de pouvoir contribuer de manière tangible à la promotion de l'esprit d'entreprise, en particulier en cette période difficile pour les créateurs d’entreprises".</w:t>
      </w:r>
    </w:p>
    <w:p w14:paraId="3E3B91CE" w14:textId="77777777" w:rsidR="00D37E7F" w:rsidRPr="00D37E7F" w:rsidRDefault="00D37E7F" w:rsidP="00D37E7F">
      <w:pPr>
        <w:jc w:val="both"/>
        <w:rPr>
          <w:rFonts w:eastAsia="Times New Roman"/>
          <w:sz w:val="20"/>
          <w:szCs w:val="20"/>
          <w:lang w:val="fr-CH"/>
        </w:rPr>
      </w:pPr>
    </w:p>
    <w:p w14:paraId="0E556B99"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Le prix de promotion W.A. de Vigier est la plus ancienne récompense pour les jeunes entrepreneurs en Suisse et, avec une dotation annuelle pouvant atteindre 500 000 CHF (cinq fois 100 000 CHF), il est l'un des prix de promotion les mieux dotés de Suisse. Au cours de ses 31 années d'existence, la fondation a accordé un total de plus de 11 millions de francs suisses en capital de démarrage dans un large éventail de secteurs. À ce jour, cela s'est traduit par le succès d'environ 90 start-ups, de plusieurs introductions en bourse, des ventes d'entreprises lucratives et, surtout, la création de nombreux nouveaux emplois. </w:t>
      </w:r>
    </w:p>
    <w:p w14:paraId="7E0D854D" w14:textId="77777777" w:rsidR="00D37E7F" w:rsidRPr="00D37E7F" w:rsidRDefault="00D37E7F" w:rsidP="00D37E7F">
      <w:pPr>
        <w:jc w:val="both"/>
        <w:rPr>
          <w:rFonts w:eastAsia="Times New Roman"/>
          <w:sz w:val="20"/>
          <w:szCs w:val="20"/>
          <w:lang w:val="fr-CH"/>
        </w:rPr>
      </w:pPr>
    </w:p>
    <w:p w14:paraId="67BFC811"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Les prix de financement de la Fondation sont l'héritage de William A. de Vigier, qui a jeté les bases de cette forme de financement de démarrage à la fin des années 1980.</w:t>
      </w:r>
    </w:p>
    <w:p w14:paraId="436B1FFF" w14:textId="77777777" w:rsidR="00D37E7F" w:rsidRPr="00D37E7F" w:rsidRDefault="00D37E7F" w:rsidP="00D37E7F">
      <w:pPr>
        <w:jc w:val="both"/>
        <w:rPr>
          <w:rFonts w:eastAsia="Times New Roman"/>
          <w:sz w:val="20"/>
          <w:szCs w:val="20"/>
          <w:lang w:val="fr-CH"/>
        </w:rPr>
      </w:pPr>
    </w:p>
    <w:p w14:paraId="7FB76215" w14:textId="77777777" w:rsidR="00D37E7F" w:rsidRDefault="00D37E7F" w:rsidP="00D37E7F">
      <w:pPr>
        <w:numPr>
          <w:ilvl w:val="0"/>
          <w:numId w:val="1"/>
        </w:numPr>
        <w:jc w:val="both"/>
        <w:rPr>
          <w:rFonts w:eastAsia="Times New Roman"/>
          <w:sz w:val="20"/>
          <w:szCs w:val="20"/>
        </w:rPr>
      </w:pPr>
      <w:proofErr w:type="gramStart"/>
      <w:r>
        <w:rPr>
          <w:rFonts w:eastAsia="Times New Roman"/>
          <w:sz w:val="20"/>
          <w:szCs w:val="20"/>
        </w:rPr>
        <w:t>FIN  -</w:t>
      </w:r>
      <w:proofErr w:type="gramEnd"/>
    </w:p>
    <w:p w14:paraId="393AC7C6" w14:textId="77777777" w:rsidR="00D37E7F" w:rsidRDefault="00D37E7F" w:rsidP="00D37E7F">
      <w:pPr>
        <w:jc w:val="both"/>
        <w:rPr>
          <w:rFonts w:eastAsia="Times New Roman"/>
          <w:sz w:val="20"/>
          <w:szCs w:val="20"/>
        </w:rPr>
      </w:pPr>
    </w:p>
    <w:p w14:paraId="1F0ED26B" w14:textId="77777777" w:rsidR="00D37E7F" w:rsidRDefault="00D37E7F" w:rsidP="00D37E7F">
      <w:pPr>
        <w:jc w:val="both"/>
        <w:rPr>
          <w:rFonts w:eastAsia="Times New Roman"/>
          <w:sz w:val="20"/>
          <w:szCs w:val="20"/>
        </w:rPr>
      </w:pPr>
    </w:p>
    <w:p w14:paraId="16AB2465" w14:textId="77777777" w:rsidR="00D37E7F" w:rsidRDefault="00D37E7F" w:rsidP="00D37E7F">
      <w:pPr>
        <w:jc w:val="both"/>
        <w:rPr>
          <w:rFonts w:eastAsia="Times New Roman"/>
          <w:sz w:val="20"/>
          <w:szCs w:val="20"/>
        </w:rPr>
      </w:pPr>
    </w:p>
    <w:p w14:paraId="3EA00225"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Pour toute demande d’information complémentaire, y compris les interviews, veuillez contacter :</w:t>
      </w:r>
    </w:p>
    <w:p w14:paraId="1B7F1BE9" w14:textId="77777777" w:rsidR="00D37E7F" w:rsidRPr="00D37E7F" w:rsidRDefault="00D37E7F" w:rsidP="00D37E7F">
      <w:pPr>
        <w:jc w:val="both"/>
        <w:rPr>
          <w:rFonts w:eastAsia="Times New Roman"/>
          <w:sz w:val="20"/>
          <w:szCs w:val="20"/>
          <w:lang w:val="fr-CH"/>
        </w:rPr>
      </w:pPr>
    </w:p>
    <w:p w14:paraId="765E84A5"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Fondation W.A. de Vigier </w:t>
      </w:r>
    </w:p>
    <w:p w14:paraId="2313A754" w14:textId="77777777" w:rsidR="00D37E7F" w:rsidRPr="00D37E7F" w:rsidRDefault="00D37E7F" w:rsidP="00D37E7F">
      <w:pPr>
        <w:jc w:val="both"/>
        <w:rPr>
          <w:rFonts w:eastAsia="Times New Roman"/>
          <w:sz w:val="20"/>
          <w:szCs w:val="20"/>
          <w:lang w:val="fr-CH"/>
        </w:rPr>
      </w:pPr>
      <w:r w:rsidRPr="00D37E7F">
        <w:rPr>
          <w:rFonts w:eastAsia="Times New Roman"/>
          <w:b/>
          <w:bCs/>
          <w:sz w:val="20"/>
          <w:szCs w:val="20"/>
          <w:lang w:val="fr-CH"/>
        </w:rPr>
        <w:t>Regula Buob</w:t>
      </w:r>
      <w:r w:rsidRPr="00D37E7F">
        <w:rPr>
          <w:rFonts w:eastAsia="Times New Roman"/>
          <w:sz w:val="20"/>
          <w:szCs w:val="20"/>
          <w:lang w:val="fr-CH"/>
        </w:rPr>
        <w:t>, </w:t>
      </w:r>
    </w:p>
    <w:p w14:paraId="4406FEE2"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Directrice Générale</w:t>
      </w:r>
    </w:p>
    <w:p w14:paraId="5B6CF4DF" w14:textId="77777777" w:rsidR="00D37E7F" w:rsidRPr="00D37E7F" w:rsidRDefault="00D37E7F" w:rsidP="00D37E7F">
      <w:pPr>
        <w:jc w:val="both"/>
        <w:rPr>
          <w:rFonts w:eastAsia="Times New Roman"/>
          <w:sz w:val="20"/>
          <w:szCs w:val="20"/>
          <w:lang w:val="fr-CH"/>
        </w:rPr>
      </w:pPr>
    </w:p>
    <w:p w14:paraId="7DFB07DE" w14:textId="77777777" w:rsidR="00D37E7F" w:rsidRPr="00D37E7F" w:rsidRDefault="00D37E7F" w:rsidP="00D37E7F">
      <w:pPr>
        <w:jc w:val="both"/>
        <w:rPr>
          <w:rFonts w:eastAsia="Times New Roman"/>
          <w:sz w:val="20"/>
          <w:szCs w:val="20"/>
          <w:lang w:val="fr-CH"/>
        </w:rPr>
      </w:pPr>
      <w:proofErr w:type="spellStart"/>
      <w:r w:rsidRPr="00D37E7F">
        <w:rPr>
          <w:rFonts w:eastAsia="Times New Roman"/>
          <w:sz w:val="20"/>
          <w:szCs w:val="20"/>
          <w:lang w:val="fr-CH"/>
        </w:rPr>
        <w:t>Untere</w:t>
      </w:r>
      <w:proofErr w:type="spellEnd"/>
      <w:r w:rsidRPr="00D37E7F">
        <w:rPr>
          <w:rFonts w:eastAsia="Times New Roman"/>
          <w:sz w:val="20"/>
          <w:szCs w:val="20"/>
          <w:lang w:val="fr-CH"/>
        </w:rPr>
        <w:t xml:space="preserve"> </w:t>
      </w:r>
      <w:proofErr w:type="spellStart"/>
      <w:r w:rsidRPr="00D37E7F">
        <w:rPr>
          <w:rFonts w:eastAsia="Times New Roman"/>
          <w:sz w:val="20"/>
          <w:szCs w:val="20"/>
          <w:lang w:val="fr-CH"/>
        </w:rPr>
        <w:t>Steingrubenstrasse</w:t>
      </w:r>
      <w:proofErr w:type="spellEnd"/>
      <w:r w:rsidRPr="00D37E7F">
        <w:rPr>
          <w:rFonts w:eastAsia="Times New Roman"/>
          <w:sz w:val="20"/>
          <w:szCs w:val="20"/>
          <w:lang w:val="fr-CH"/>
        </w:rPr>
        <w:t xml:space="preserve"> 25 | 4500 Solothurn </w:t>
      </w:r>
    </w:p>
    <w:p w14:paraId="2269CF54" w14:textId="77777777" w:rsidR="00D37E7F" w:rsidRPr="00D37E7F" w:rsidRDefault="00D37E7F" w:rsidP="00D37E7F">
      <w:pPr>
        <w:jc w:val="both"/>
        <w:rPr>
          <w:rFonts w:eastAsia="Times New Roman"/>
          <w:sz w:val="20"/>
          <w:szCs w:val="20"/>
          <w:lang w:val="fr-CH"/>
        </w:rPr>
      </w:pPr>
      <w:r w:rsidRPr="00D37E7F">
        <w:rPr>
          <w:rFonts w:eastAsia="Times New Roman"/>
          <w:sz w:val="20"/>
          <w:szCs w:val="20"/>
          <w:lang w:val="fr-CH"/>
        </w:rPr>
        <w:t>+41 76 390 31 15</w:t>
      </w:r>
    </w:p>
    <w:p w14:paraId="504390C6" w14:textId="77777777" w:rsidR="00D37E7F" w:rsidRPr="00D37E7F" w:rsidRDefault="00D37E7F" w:rsidP="00D37E7F">
      <w:pPr>
        <w:jc w:val="both"/>
        <w:rPr>
          <w:rFonts w:eastAsia="Times New Roman"/>
          <w:sz w:val="20"/>
          <w:szCs w:val="20"/>
          <w:lang w:val="fr-CH"/>
        </w:rPr>
      </w:pPr>
      <w:proofErr w:type="gramStart"/>
      <w:r w:rsidRPr="00D37E7F">
        <w:rPr>
          <w:rFonts w:eastAsia="Times New Roman"/>
          <w:sz w:val="20"/>
          <w:szCs w:val="20"/>
          <w:lang w:val="fr-CH"/>
        </w:rPr>
        <w:t>r</w:t>
      </w:r>
      <w:proofErr w:type="gramEnd"/>
      <w:hyperlink r:id="rId5" w:history="1">
        <w:r w:rsidRPr="00D37E7F">
          <w:rPr>
            <w:rStyle w:val="Hyperlink"/>
            <w:rFonts w:eastAsia="Times New Roman"/>
            <w:b/>
            <w:bCs/>
            <w:sz w:val="20"/>
            <w:szCs w:val="20"/>
            <w:lang w:val="fr-CH"/>
          </w:rPr>
          <w:t>egula.buob@devigier.ch</w:t>
        </w:r>
      </w:hyperlink>
      <w:r w:rsidRPr="00D37E7F">
        <w:rPr>
          <w:rFonts w:eastAsia="Times New Roman"/>
          <w:sz w:val="20"/>
          <w:szCs w:val="20"/>
          <w:lang w:val="fr-CH"/>
        </w:rPr>
        <w:t xml:space="preserve"> | </w:t>
      </w:r>
      <w:hyperlink r:id="rId6" w:history="1">
        <w:r w:rsidRPr="00D37E7F">
          <w:rPr>
            <w:rStyle w:val="Hyperlink"/>
            <w:rFonts w:eastAsia="Times New Roman"/>
            <w:b/>
            <w:bCs/>
            <w:sz w:val="20"/>
            <w:szCs w:val="20"/>
            <w:lang w:val="fr-CH"/>
          </w:rPr>
          <w:t>www.devigier.ch</w:t>
        </w:r>
      </w:hyperlink>
      <w:r w:rsidRPr="00D37E7F">
        <w:rPr>
          <w:rFonts w:eastAsia="Times New Roman"/>
          <w:sz w:val="20"/>
          <w:szCs w:val="20"/>
          <w:lang w:val="fr-CH"/>
        </w:rPr>
        <w:t> </w:t>
      </w:r>
    </w:p>
    <w:p w14:paraId="4B15CBCE" w14:textId="77777777" w:rsidR="00975AF9" w:rsidRPr="00D37E7F" w:rsidRDefault="00975AF9">
      <w:pPr>
        <w:rPr>
          <w:lang w:val="fr-CH"/>
        </w:rPr>
      </w:pPr>
    </w:p>
    <w:sectPr w:rsidR="00975AF9" w:rsidRPr="00D37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04C23"/>
    <w:multiLevelType w:val="multilevel"/>
    <w:tmpl w:val="488A4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7F"/>
    <w:rsid w:val="00975AF9"/>
    <w:rsid w:val="00D37E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0E08"/>
  <w15:chartTrackingRefBased/>
  <w15:docId w15:val="{6F51AA08-9CB2-4A91-83EB-46A57FC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E7F"/>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7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igier.ch" TargetMode="External"/><Relationship Id="rId5" Type="http://schemas.openxmlformats.org/officeDocument/2006/relationships/hyperlink" Target="mailto:egula.buob@devigie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Buob</dc:creator>
  <cp:keywords/>
  <dc:description/>
  <cp:lastModifiedBy>Regula Buob</cp:lastModifiedBy>
  <cp:revision>1</cp:revision>
  <dcterms:created xsi:type="dcterms:W3CDTF">2020-12-16T19:32:00Z</dcterms:created>
  <dcterms:modified xsi:type="dcterms:W3CDTF">2020-12-16T19:33:00Z</dcterms:modified>
</cp:coreProperties>
</file>