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2B75" w14:textId="77777777" w:rsidR="005C0C1D" w:rsidRPr="00576DDC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Cs/>
          <w:sz w:val="22"/>
          <w:szCs w:val="22"/>
          <w:lang w:val="de-DE"/>
        </w:rPr>
      </w:pPr>
      <w:r w:rsidRPr="00576DDC">
        <w:rPr>
          <w:rFonts w:asciiTheme="majorHAnsi" w:eastAsiaTheme="minorEastAsia" w:hAnsiTheme="majorHAnsi" w:cs="Helvetica"/>
          <w:bCs/>
          <w:sz w:val="22"/>
          <w:szCs w:val="22"/>
          <w:lang w:val="de-DE"/>
        </w:rPr>
        <w:t xml:space="preserve">Medienmitteilung </w:t>
      </w:r>
    </w:p>
    <w:p w14:paraId="1D681E0B" w14:textId="77777777" w:rsidR="005C0C1D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50DBC36E" w14:textId="04C7113A" w:rsidR="00576DDC" w:rsidRDefault="00576DDC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noProof/>
          <w:sz w:val="22"/>
          <w:szCs w:val="22"/>
          <w:lang w:val="de-DE" w:eastAsia="de-DE"/>
        </w:rPr>
        <w:drawing>
          <wp:inline distT="0" distB="0" distL="0" distR="0" wp14:anchorId="643F564D" wp14:editId="6AD83DC8">
            <wp:extent cx="5965190" cy="2239010"/>
            <wp:effectExtent l="0" t="0" r="3810" b="0"/>
            <wp:docPr id="2" name="Bild 2" descr="Macintosh HD:Users:sophieeverett:Desktop:Screen Shot 2022-01-31 at 01.09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everett:Desktop:Screen Shot 2022-01-31 at 01.09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32A6" w14:textId="77777777" w:rsidR="00576DDC" w:rsidRPr="00BB2CC3" w:rsidRDefault="00576DDC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3E554D42" w14:textId="564F9079" w:rsidR="005C0C1D" w:rsidRPr="00BB2CC3" w:rsidRDefault="008868FB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Top 5</w:t>
      </w:r>
      <w:r w:rsidR="005C0C1D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0 </w:t>
      </w:r>
      <w:r w:rsidR="000E04F9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Award</w:t>
      </w:r>
    </w:p>
    <w:p w14:paraId="20E0273B" w14:textId="0E4AAF27" w:rsidR="0054540A" w:rsidRPr="00BB2CC3" w:rsidRDefault="0054540A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W.A. de Vigier Stiftung erhöht Preisgeld</w:t>
      </w:r>
    </w:p>
    <w:p w14:paraId="3182D3C3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0302A647" w14:textId="3D30263B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Solothurn, </w:t>
      </w:r>
      <w:r w:rsidR="008868FB">
        <w:rPr>
          <w:rFonts w:asciiTheme="majorHAnsi" w:eastAsiaTheme="minorEastAsia" w:hAnsiTheme="majorHAnsi" w:cs="Helvetica"/>
          <w:sz w:val="22"/>
          <w:szCs w:val="22"/>
          <w:lang w:val="de-DE"/>
        </w:rPr>
        <w:t>15. Februar 2022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4540A" w:rsidRP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Die Stiftung hinter dem </w:t>
      </w:r>
      <w:r w:rsid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traditionsreichsten</w:t>
      </w:r>
      <w:r w:rsidR="0054540A" w:rsidRP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Startup-Förderpreis erhöht das Preisgeld</w:t>
      </w:r>
      <w:r w:rsid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um CHF 100’000</w:t>
      </w:r>
      <w:r w:rsidR="0054540A" w:rsidRP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: </w:t>
      </w:r>
      <w:r w:rsidR="002B33B4" w:rsidRP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Bis zu </w:t>
      </w:r>
      <w:r w:rsidR="00CD30A9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sechs Schweizer Jungunternehmer:innen will </w:t>
      </w:r>
      <w:r w:rsidR="002B33B4" w:rsidRP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die W.A. de Vigier Stiftung dieses Jahr </w:t>
      </w:r>
      <w:r w:rsidR="00CD30A9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mit je CHF 100'000 auszeichnen</w:t>
      </w:r>
      <w:r w:rsidR="002B33B4" w:rsidRPr="0054540A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. </w:t>
      </w:r>
      <w:r w:rsidR="008868FB"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Am 17. Februar gehen 5</w:t>
      </w:r>
      <w:r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0 Startups ins Rennen </w:t>
      </w:r>
      <w:r w:rsidR="0085754C"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um die ren</w:t>
      </w:r>
      <w:r w:rsidR="002B33B4"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ommierten Awards</w:t>
      </w:r>
      <w:r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. Die </w:t>
      </w:r>
      <w:r w:rsidR="00BB2CC3"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Jungunternehmen </w:t>
      </w:r>
      <w:r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pitchen ihre Ideen </w:t>
      </w:r>
      <w:r w:rsidR="00BB2CC3"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am Selection Day </w:t>
      </w:r>
      <w:r w:rsidR="00AA5B42" w:rsidRPr="0054540A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via öffentlichem Live-Stream auf </w:t>
      </w:r>
      <w:r w:rsidR="00902B28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www.devigier.ch</w:t>
      </w:r>
      <w:r w:rsidR="00ED07E1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.</w:t>
      </w:r>
    </w:p>
    <w:p w14:paraId="63EC7AA8" w14:textId="77777777" w:rsidR="00E71A08" w:rsidRDefault="00E71A0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2F8FBDEB" w14:textId="46935B13" w:rsidR="0085754C" w:rsidRDefault="00AD4019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„</w:t>
      </w:r>
      <w:r w:rsidR="0085754C">
        <w:rPr>
          <w:rFonts w:asciiTheme="majorHAnsi" w:eastAsiaTheme="minorEastAsia" w:hAnsiTheme="majorHAnsi" w:cs="Helvetica"/>
          <w:sz w:val="22"/>
          <w:szCs w:val="22"/>
          <w:lang w:val="de-DE"/>
        </w:rPr>
        <w:t>Aus den rund 200 Bewerbungen haben wir 50 Startups ausgewählt, die unsere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>n</w:t>
      </w:r>
      <w:r w:rsidR="0085754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hohen Qualitätsansprüche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>n</w:t>
      </w:r>
      <w:r w:rsidR="0085754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>entsprechen</w:t>
      </w:r>
      <w:r w:rsidR="0085754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Wir freuen uns, die 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>Pitches</w:t>
      </w:r>
      <w:r w:rsidR="0085754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dieser 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>spannenden</w:t>
      </w:r>
      <w:r w:rsidR="0085754C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Firmen via Livestream </w:t>
      </w:r>
      <w:r w:rsidR="00720625">
        <w:rPr>
          <w:rFonts w:asciiTheme="majorHAnsi" w:eastAsiaTheme="minorEastAsia" w:hAnsiTheme="majorHAnsi" w:cs="Helvetica"/>
          <w:sz w:val="22"/>
          <w:szCs w:val="22"/>
          <w:lang w:val="de-DE"/>
        </w:rPr>
        <w:t>allen Interessierten zugänglich zu machen und den Startups auf diese Weise grosse Visibilität zu bieten“, so Carmen Lamparter, COO der W.A. de Vigier Stiftung.</w:t>
      </w:r>
    </w:p>
    <w:p w14:paraId="20367A49" w14:textId="77777777" w:rsidR="00720625" w:rsidRDefault="00720625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6E5E3223" w14:textId="4C5F9BDB" w:rsidR="0068403B" w:rsidRPr="0092539E" w:rsidRDefault="0092539E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 w:rsidRPr="0092539E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Sieben Industriecluster</w:t>
      </w: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vertreten</w:t>
      </w:r>
    </w:p>
    <w:p w14:paraId="2EB66D7D" w14:textId="77777777" w:rsidR="0068403B" w:rsidRDefault="0068403B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59BB7B7A" w14:textId="38CF446B" w:rsidR="005C0C1D" w:rsidRDefault="00720625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Spannend ist auch die</w:t>
      </w:r>
      <w:r w:rsidR="0092539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grosse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Bandbreite der vertretenen Industrien: </w:t>
      </w:r>
      <w:r w:rsidR="002243EB" w:rsidRPr="002243EB">
        <w:rPr>
          <w:rFonts w:asciiTheme="majorHAnsi" w:eastAsiaTheme="minorEastAsia" w:hAnsiTheme="majorHAnsi" w:cs="Helvetica"/>
          <w:sz w:val="22"/>
          <w:szCs w:val="22"/>
          <w:lang w:val="de-DE"/>
        </w:rPr>
        <w:t>Life Sciences/Biotech &amp; Pharma, Cleantech, Medtech, ICT, Micro- &amp; Nanotechnology, Services und Interdisciplinary.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C0C1D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Jedes </w:t>
      </w:r>
      <w:r w:rsidR="00AD4019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Startup </w:t>
      </w:r>
      <w:r w:rsidR="005C0C1D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ist einem 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>dieser</w:t>
      </w:r>
      <w:r w:rsidR="005C0C1D" w:rsidRPr="0003316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68403B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sieben 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>Industriecluster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zugeordnet und hat drei Minuten Zeit, sein Projekt vorzustellen. Nach dem A</w:t>
      </w:r>
      <w:r w:rsidR="007D3B82">
        <w:rPr>
          <w:rFonts w:asciiTheme="majorHAnsi" w:eastAsiaTheme="minorEastAsia" w:hAnsiTheme="majorHAnsi" w:cs="Helvetica"/>
          <w:sz w:val="22"/>
          <w:szCs w:val="22"/>
          <w:lang w:val="de-DE"/>
        </w:rPr>
        <w:t>nlass wählt die Jury ihre Top 15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, die in den Folgewochen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2243EB">
        <w:rPr>
          <w:rFonts w:asciiTheme="majorHAnsi" w:eastAsiaTheme="minorEastAsia" w:hAnsiTheme="majorHAnsi" w:cs="Helvetica"/>
          <w:sz w:val="22"/>
          <w:szCs w:val="22"/>
          <w:lang w:val="de-DE"/>
        </w:rPr>
        <w:t>weiter unter die Lupe genommen werden.</w:t>
      </w:r>
      <w:r w:rsidR="00A86651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7D3B82">
        <w:rPr>
          <w:rFonts w:asciiTheme="majorHAnsi" w:eastAsiaTheme="minorEastAsia" w:hAnsiTheme="majorHAnsi" w:cs="Helvetica"/>
          <w:sz w:val="22"/>
          <w:szCs w:val="22"/>
          <w:lang w:val="de-DE"/>
        </w:rPr>
        <w:t>Aus diesen Top 15</w:t>
      </w:r>
      <w:bookmarkStart w:id="0" w:name="_GoBack"/>
      <w:bookmarkEnd w:id="0"/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werden </w:t>
      </w:r>
      <w:r w:rsidR="00A86651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anschliess</w:t>
      </w:r>
      <w:r w:rsidR="00E2715E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>end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284C79">
        <w:rPr>
          <w:rFonts w:asciiTheme="majorHAnsi" w:eastAsiaTheme="minorEastAsia" w:hAnsiTheme="majorHAnsi" w:cs="Helvetica"/>
          <w:sz w:val="22"/>
          <w:szCs w:val="22"/>
          <w:lang w:val="de-DE"/>
        </w:rPr>
        <w:t>die zehn besten selektiert. Die Finalist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:</w:t>
      </w:r>
      <w:r w:rsidR="00284C79">
        <w:rPr>
          <w:rFonts w:asciiTheme="majorHAnsi" w:eastAsiaTheme="minorEastAsia" w:hAnsiTheme="majorHAnsi" w:cs="Helvetica"/>
          <w:sz w:val="22"/>
          <w:szCs w:val="22"/>
          <w:lang w:val="de-DE"/>
        </w:rPr>
        <w:t>innen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stellen</w:t>
      </w:r>
      <w:r w:rsidR="00284C79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ihre 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Firmen</w:t>
      </w:r>
      <w:r w:rsidR="005C0C1D"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an der P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reisverleihung vom 22. Juni 2022</w:t>
      </w:r>
      <w:r w:rsid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54540A">
        <w:rPr>
          <w:rFonts w:asciiTheme="majorHAnsi" w:eastAsiaTheme="minorEastAsia" w:hAnsiTheme="majorHAnsi" w:cs="Helvetica"/>
          <w:sz w:val="22"/>
          <w:szCs w:val="22"/>
          <w:lang w:val="de-DE"/>
        </w:rPr>
        <w:t>vor.</w:t>
      </w:r>
    </w:p>
    <w:p w14:paraId="087CEEC2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4F33ACAD" w14:textId="77777777" w:rsidR="002B33B4" w:rsidRPr="00BB2CC3" w:rsidRDefault="002B33B4" w:rsidP="002B33B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Über den W.A. de Vigier Förderpreis </w:t>
      </w:r>
    </w:p>
    <w:p w14:paraId="0C74355A" w14:textId="77777777" w:rsidR="002B33B4" w:rsidRPr="00BB2CC3" w:rsidRDefault="002B33B4" w:rsidP="002B33B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612F82A1" w14:textId="05A7FBA5" w:rsidR="002B33B4" w:rsidRPr="00BB2CC3" w:rsidRDefault="002B33B4" w:rsidP="002B33B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älteste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A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uszeichnung für Jungunternehmer: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innen in der Schweiz und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lich bis zu CHF 600'000 Preisgeldern (sechs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mal CHF 100‘000)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zu den höchst dotiertesten Förderpreisen der Schweiz. In ihrem 33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-jährigen Bestehen hat die Stiftung insgesamt über 11 Millionen Franken Startkapital verteilt. Darau</w:t>
      </w:r>
      <w:r w:rsidR="006B448C">
        <w:rPr>
          <w:rFonts w:asciiTheme="majorHAnsi" w:eastAsiaTheme="minorEastAsia" w:hAnsiTheme="majorHAnsi" w:cs="Helvetica"/>
          <w:sz w:val="22"/>
          <w:szCs w:val="22"/>
          <w:lang w:val="de-DE"/>
        </w:rPr>
        <w:t>s resultier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en bis heute rund 100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6BCB940F" w14:textId="748381FD" w:rsidR="00C62288" w:rsidRDefault="002B33B4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lastRenderedPageBreak/>
        <w:t xml:space="preserve">Bei der Projektbeurteilung fallen folgende Faktoren ins Gewicht: Die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Persönlichkeit der Unternehmer:innen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der Innovationscharakter, die gesamtgesellschaftliche Relevanz, die technische und finanzielle Realisierbarkeit sowie Marktchancen und das Potenzial neuer Arbeitsplätze. </w:t>
      </w:r>
    </w:p>
    <w:p w14:paraId="6B443FC1" w14:textId="77777777" w:rsidR="0092539E" w:rsidRDefault="0092539E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4BFBC4A0" w14:textId="77777777" w:rsidR="0092539E" w:rsidRDefault="00C62288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###</w:t>
      </w:r>
    </w:p>
    <w:p w14:paraId="5B68BC72" w14:textId="4E5D04B7" w:rsidR="0019447E" w:rsidRDefault="0019447E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618AB23A" w14:textId="77777777" w:rsidR="00F42B05" w:rsidRDefault="00F42B05" w:rsidP="0092539E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63F5A12D" w14:textId="67DE6F82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613519C1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4D29FC38" w14:textId="3BF9D680" w:rsidR="005C0C1D" w:rsidRPr="00BB2CC3" w:rsidRDefault="00C6228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 Lamparter, COO</w:t>
      </w:r>
    </w:p>
    <w:p w14:paraId="2E0DC3BD" w14:textId="13805740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4500 Solothurn</w:t>
      </w:r>
      <w:r w:rsidR="00C6228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C62288"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| </w:t>
      </w:r>
      <w:r w:rsidR="00F42B05" w:rsidRPr="00F42B05">
        <w:rPr>
          <w:rFonts w:asciiTheme="majorHAnsi" w:eastAsiaTheme="minorEastAsia" w:hAnsiTheme="majorHAnsi" w:cs="Helvetica"/>
          <w:sz w:val="22"/>
          <w:szCs w:val="22"/>
          <w:lang w:val="de-DE"/>
        </w:rPr>
        <w:t>+41 79 799 55 28</w:t>
      </w:r>
    </w:p>
    <w:p w14:paraId="611AE35A" w14:textId="1E50335D" w:rsidR="005C0C1D" w:rsidRPr="00BB2CC3" w:rsidRDefault="00C6228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carmen</w:t>
      </w:r>
      <w:r w:rsidR="00B525A4"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lamparter</w:t>
      </w:r>
      <w:r w:rsidR="00B525A4"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@devigier.ch</w:t>
      </w:r>
      <w:r w:rsidR="00B525A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B525A4" w:rsidRPr="008E717B">
        <w:rPr>
          <w:rFonts w:ascii="Source Sans Pro" w:hAnsi="Source Sans Pro"/>
          <w:sz w:val="22"/>
        </w:rPr>
        <w:t>|</w:t>
      </w:r>
      <w:r w:rsidR="00B525A4">
        <w:rPr>
          <w:rFonts w:ascii="Source Sans Pro" w:hAnsi="Source Sans Pro"/>
          <w:sz w:val="22"/>
        </w:rPr>
        <w:t xml:space="preserve"> </w:t>
      </w:r>
      <w:r w:rsidR="005C0C1D"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sectPr w:rsidR="005C0C1D" w:rsidRPr="00BB2CC3" w:rsidSect="00E01346">
      <w:headerReference w:type="default" r:id="rId8"/>
      <w:footerReference w:type="even" r:id="rId9"/>
      <w:footerReference w:type="default" r:id="rId10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4F5A" w14:textId="77777777" w:rsidR="0068403B" w:rsidRDefault="0068403B" w:rsidP="00A86651">
      <w:r>
        <w:separator/>
      </w:r>
    </w:p>
  </w:endnote>
  <w:endnote w:type="continuationSeparator" w:id="0">
    <w:p w14:paraId="1253BDE6" w14:textId="77777777" w:rsidR="0068403B" w:rsidRDefault="0068403B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5929" w14:textId="77777777" w:rsidR="0068403B" w:rsidRDefault="0068403B" w:rsidP="001944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FB71B" w14:textId="77777777" w:rsidR="0068403B" w:rsidRDefault="0068403B" w:rsidP="001944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7A90" w14:textId="07D51598" w:rsidR="0068403B" w:rsidRPr="000E04F9" w:rsidRDefault="0068403B" w:rsidP="0019447E">
    <w:pPr>
      <w:pStyle w:val="Fuzeile"/>
      <w:framePr w:wrap="around" w:vAnchor="text" w:hAnchor="margin" w:xAlign="right" w:y="1"/>
      <w:rPr>
        <w:rStyle w:val="Seitenzahl"/>
        <w:sz w:val="20"/>
      </w:rPr>
    </w:pPr>
    <w:r w:rsidRPr="000E04F9">
      <w:rPr>
        <w:rStyle w:val="Seitenzahl"/>
        <w:sz w:val="20"/>
      </w:rPr>
      <w:fldChar w:fldCharType="begin"/>
    </w:r>
    <w:r w:rsidRPr="000E04F9">
      <w:rPr>
        <w:rStyle w:val="Seitenzahl"/>
        <w:sz w:val="20"/>
      </w:rPr>
      <w:instrText xml:space="preserve">PAGE  </w:instrText>
    </w:r>
    <w:r w:rsidRPr="000E04F9">
      <w:rPr>
        <w:rStyle w:val="Seitenzahl"/>
        <w:sz w:val="20"/>
      </w:rPr>
      <w:fldChar w:fldCharType="separate"/>
    </w:r>
    <w:r w:rsidR="007D3B82">
      <w:rPr>
        <w:rStyle w:val="Seitenzahl"/>
        <w:noProof/>
        <w:sz w:val="20"/>
      </w:rPr>
      <w:t>1</w:t>
    </w:r>
    <w:r w:rsidRPr="000E04F9">
      <w:rPr>
        <w:rStyle w:val="Seitenzahl"/>
        <w:sz w:val="20"/>
      </w:rPr>
      <w:fldChar w:fldCharType="end"/>
    </w:r>
    <w:r w:rsidR="00F42B05">
      <w:rPr>
        <w:rStyle w:val="Seitenzahl"/>
        <w:sz w:val="20"/>
      </w:rPr>
      <w:t>/</w:t>
    </w:r>
    <w:r w:rsidR="00576DDC">
      <w:rPr>
        <w:rStyle w:val="Seitenzahl"/>
        <w:sz w:val="20"/>
      </w:rPr>
      <w:t>2</w:t>
    </w:r>
  </w:p>
  <w:p w14:paraId="5D03A024" w14:textId="77777777" w:rsidR="0068403B" w:rsidRDefault="0068403B" w:rsidP="001944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4A66" w14:textId="77777777" w:rsidR="0068403B" w:rsidRDefault="0068403B" w:rsidP="00A86651">
      <w:r>
        <w:separator/>
      </w:r>
    </w:p>
  </w:footnote>
  <w:footnote w:type="continuationSeparator" w:id="0">
    <w:p w14:paraId="428D8A80" w14:textId="77777777" w:rsidR="0068403B" w:rsidRDefault="0068403B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68403B" w:rsidRDefault="0068403B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659F" w14:textId="77777777" w:rsidR="0068403B" w:rsidRDefault="0068403B">
    <w:pPr>
      <w:pStyle w:val="Kopfzeile"/>
    </w:pPr>
  </w:p>
  <w:p w14:paraId="1A803745" w14:textId="77777777" w:rsidR="0068403B" w:rsidRDefault="006840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3316A"/>
    <w:rsid w:val="00054D6E"/>
    <w:rsid w:val="000E04F9"/>
    <w:rsid w:val="0013412B"/>
    <w:rsid w:val="00172DE2"/>
    <w:rsid w:val="0019447E"/>
    <w:rsid w:val="002243EB"/>
    <w:rsid w:val="00284C79"/>
    <w:rsid w:val="002B33B4"/>
    <w:rsid w:val="002B5A04"/>
    <w:rsid w:val="00302A84"/>
    <w:rsid w:val="003B7C1B"/>
    <w:rsid w:val="003C15CE"/>
    <w:rsid w:val="0041530F"/>
    <w:rsid w:val="00503E46"/>
    <w:rsid w:val="00534D6C"/>
    <w:rsid w:val="0054540A"/>
    <w:rsid w:val="00576DDC"/>
    <w:rsid w:val="005C0C1D"/>
    <w:rsid w:val="005C11EB"/>
    <w:rsid w:val="0068403B"/>
    <w:rsid w:val="006B448C"/>
    <w:rsid w:val="007010B6"/>
    <w:rsid w:val="00707BE9"/>
    <w:rsid w:val="00720625"/>
    <w:rsid w:val="0074236F"/>
    <w:rsid w:val="007D3B82"/>
    <w:rsid w:val="0085754C"/>
    <w:rsid w:val="008868FB"/>
    <w:rsid w:val="008D4C4E"/>
    <w:rsid w:val="00902B28"/>
    <w:rsid w:val="0092539E"/>
    <w:rsid w:val="009E71F5"/>
    <w:rsid w:val="00A054FF"/>
    <w:rsid w:val="00A51190"/>
    <w:rsid w:val="00A86651"/>
    <w:rsid w:val="00A945FA"/>
    <w:rsid w:val="00AA5B42"/>
    <w:rsid w:val="00AD4019"/>
    <w:rsid w:val="00AE07B5"/>
    <w:rsid w:val="00B525A4"/>
    <w:rsid w:val="00BA0D25"/>
    <w:rsid w:val="00BA72CE"/>
    <w:rsid w:val="00BB2CC3"/>
    <w:rsid w:val="00BC089B"/>
    <w:rsid w:val="00C21E99"/>
    <w:rsid w:val="00C62288"/>
    <w:rsid w:val="00CD1E71"/>
    <w:rsid w:val="00CD30A9"/>
    <w:rsid w:val="00D34E4B"/>
    <w:rsid w:val="00DB2149"/>
    <w:rsid w:val="00E01346"/>
    <w:rsid w:val="00E2715E"/>
    <w:rsid w:val="00E71A08"/>
    <w:rsid w:val="00ED07E1"/>
    <w:rsid w:val="00ED63A0"/>
    <w:rsid w:val="00F42B05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944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9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15</cp:revision>
  <dcterms:created xsi:type="dcterms:W3CDTF">2022-01-20T21:46:00Z</dcterms:created>
  <dcterms:modified xsi:type="dcterms:W3CDTF">2022-02-10T10:19:00Z</dcterms:modified>
</cp:coreProperties>
</file>